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ED3" w:rsidRDefault="00656ED3" w:rsidP="00656ED3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ТЕРРИТОРИАЛЬНАЯ ИЗБИРАТЕЛЬНАЯ КОМИССИЯ</w:t>
      </w:r>
    </w:p>
    <w:p w:rsidR="00656ED3" w:rsidRDefault="00656ED3" w:rsidP="00656E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БОЛОГОВСКОГО  РАЙОНА</w:t>
      </w:r>
    </w:p>
    <w:p w:rsidR="00656ED3" w:rsidRDefault="00656ED3" w:rsidP="00656ED3">
      <w:pPr>
        <w:jc w:val="center"/>
        <w:rPr>
          <w:b/>
          <w:sz w:val="32"/>
          <w:szCs w:val="32"/>
        </w:rPr>
      </w:pPr>
    </w:p>
    <w:p w:rsidR="00656ED3" w:rsidRDefault="00656ED3" w:rsidP="00656ED3">
      <w:pPr>
        <w:keepNext/>
        <w:spacing w:after="240"/>
        <w:jc w:val="center"/>
        <w:outlineLvl w:val="0"/>
        <w:rPr>
          <w:b/>
          <w:bCs/>
          <w:spacing w:val="80"/>
          <w:sz w:val="32"/>
          <w:szCs w:val="32"/>
          <w:lang w:val="x-none" w:eastAsia="x-none"/>
        </w:rPr>
      </w:pPr>
      <w:r>
        <w:rPr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1976"/>
      </w:tblGrid>
      <w:tr w:rsidR="00656ED3" w:rsidTr="00656ED3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6ED3" w:rsidRDefault="00656E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14 января 2026 г.</w:t>
            </w:r>
          </w:p>
        </w:tc>
        <w:tc>
          <w:tcPr>
            <w:tcW w:w="3190" w:type="dxa"/>
            <w:vAlign w:val="bottom"/>
          </w:tcPr>
          <w:p w:rsidR="00656ED3" w:rsidRDefault="00656ED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656ED3" w:rsidRDefault="00656ED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6ED3" w:rsidRDefault="00656ED3" w:rsidP="001614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135/56</w:t>
            </w:r>
            <w:r w:rsidR="0016147B">
              <w:rPr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sz w:val="28"/>
                <w:szCs w:val="28"/>
              </w:rPr>
              <w:t>-5</w:t>
            </w:r>
          </w:p>
        </w:tc>
      </w:tr>
      <w:tr w:rsidR="00656ED3" w:rsidTr="00656ED3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ED3" w:rsidRDefault="00656ED3">
            <w:pPr>
              <w:rPr>
                <w:b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656ED3" w:rsidRDefault="00656E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г. Бологое</w:t>
            </w:r>
          </w:p>
        </w:tc>
        <w:tc>
          <w:tcPr>
            <w:tcW w:w="3084" w:type="dxa"/>
            <w:gridSpan w:val="2"/>
          </w:tcPr>
          <w:p w:rsidR="00656ED3" w:rsidRDefault="00656ED3">
            <w:pPr>
              <w:rPr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51606E" w:rsidRDefault="0051606E">
      <w:pPr>
        <w:pStyle w:val="a3"/>
        <w:spacing w:before="7"/>
        <w:ind w:left="0"/>
        <w:jc w:val="left"/>
        <w:rPr>
          <w:b/>
          <w:sz w:val="32"/>
        </w:rPr>
      </w:pPr>
    </w:p>
    <w:p w:rsidR="0051606E" w:rsidRDefault="00F25287">
      <w:pPr>
        <w:spacing w:line="247" w:lineRule="auto"/>
        <w:ind w:left="837" w:right="976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членов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избирательных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комиссий и других участников избирательного процесса в 2026 году</w:t>
      </w:r>
    </w:p>
    <w:p w:rsidR="0051606E" w:rsidRDefault="0051606E">
      <w:pPr>
        <w:pStyle w:val="a3"/>
        <w:spacing w:before="30"/>
        <w:ind w:left="0"/>
        <w:jc w:val="left"/>
        <w:rPr>
          <w:b/>
        </w:rPr>
      </w:pPr>
    </w:p>
    <w:p w:rsidR="0043194F" w:rsidRDefault="0043194F" w:rsidP="0043194F">
      <w:pPr>
        <w:tabs>
          <w:tab w:val="left" w:pos="7938"/>
        </w:tabs>
        <w:spacing w:line="360" w:lineRule="auto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В соответствии со </w:t>
      </w:r>
      <w:r>
        <w:rPr>
          <w:spacing w:val="-6"/>
          <w:sz w:val="28"/>
          <w:szCs w:val="28"/>
        </w:rPr>
        <w:t xml:space="preserve">статьей 26 Федерального закона от 12.06.2002 №67-ФЗ «Об основных гарантиях избирательных прав и права на участие в референдуме граждан Российской Федерации», </w:t>
      </w:r>
      <w:r w:rsidRPr="00997F7C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ей</w:t>
      </w:r>
      <w:r w:rsidRPr="00997F7C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Pr="00997F7C"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Избирательного кодекса Тверской области от 07.04.2003 г. №20-ЗО,</w:t>
      </w:r>
      <w:r>
        <w:rPr>
          <w:sz w:val="28"/>
          <w:szCs w:val="26"/>
        </w:rPr>
        <w:t xml:space="preserve"> </w:t>
      </w:r>
      <w:r w:rsidRPr="00E26B97">
        <w:rPr>
          <w:rFonts w:eastAsia="Calibri"/>
          <w:color w:val="000000"/>
          <w:sz w:val="28"/>
          <w:szCs w:val="28"/>
          <w:lang w:eastAsia="ar-SA"/>
        </w:rPr>
        <w:t>постановлени</w:t>
      </w:r>
      <w:r>
        <w:rPr>
          <w:rFonts w:eastAsia="Calibri"/>
          <w:color w:val="000000"/>
          <w:sz w:val="28"/>
          <w:szCs w:val="28"/>
          <w:lang w:eastAsia="ar-SA"/>
        </w:rPr>
        <w:t>ем</w:t>
      </w:r>
      <w:r w:rsidRPr="00E26B97">
        <w:rPr>
          <w:rFonts w:eastAsia="Calibri"/>
          <w:color w:val="000000"/>
          <w:sz w:val="28"/>
          <w:szCs w:val="28"/>
          <w:lang w:eastAsia="ar-SA"/>
        </w:rPr>
        <w:t xml:space="preserve"> избирательной комиссии Тверской области от </w:t>
      </w:r>
      <w:r>
        <w:rPr>
          <w:rFonts w:eastAsia="Calibri"/>
          <w:color w:val="000000"/>
          <w:sz w:val="28"/>
          <w:szCs w:val="28"/>
          <w:lang w:eastAsia="ar-SA"/>
        </w:rPr>
        <w:t>25.12.2026</w:t>
      </w:r>
      <w:r w:rsidRPr="00E26B97">
        <w:rPr>
          <w:rFonts w:eastAsia="Calibri"/>
          <w:color w:val="000000"/>
          <w:sz w:val="28"/>
          <w:szCs w:val="28"/>
          <w:lang w:eastAsia="ar-SA"/>
        </w:rPr>
        <w:t xml:space="preserve"> № </w:t>
      </w:r>
      <w:r>
        <w:rPr>
          <w:rFonts w:eastAsia="Calibri"/>
          <w:color w:val="000000"/>
          <w:sz w:val="28"/>
          <w:szCs w:val="28"/>
          <w:lang w:eastAsia="ar-SA"/>
        </w:rPr>
        <w:t>181</w:t>
      </w:r>
      <w:r w:rsidRPr="00E26B97">
        <w:rPr>
          <w:rFonts w:eastAsia="Calibri"/>
          <w:color w:val="000000"/>
          <w:sz w:val="28"/>
          <w:szCs w:val="28"/>
          <w:lang w:eastAsia="ar-SA"/>
        </w:rPr>
        <w:t>/</w:t>
      </w:r>
      <w:r>
        <w:rPr>
          <w:rFonts w:eastAsia="Calibri"/>
          <w:color w:val="000000"/>
          <w:sz w:val="28"/>
          <w:szCs w:val="28"/>
          <w:lang w:eastAsia="ar-SA"/>
        </w:rPr>
        <w:t>2138</w:t>
      </w:r>
      <w:r w:rsidRPr="00E26B97">
        <w:rPr>
          <w:rFonts w:eastAsia="Calibri"/>
          <w:color w:val="000000"/>
          <w:sz w:val="28"/>
          <w:szCs w:val="28"/>
          <w:lang w:eastAsia="ar-SA"/>
        </w:rPr>
        <w:t>-7</w:t>
      </w:r>
      <w:r>
        <w:rPr>
          <w:rFonts w:eastAsia="Calibri"/>
          <w:color w:val="000000"/>
          <w:sz w:val="28"/>
          <w:szCs w:val="28"/>
          <w:lang w:eastAsia="ar-SA"/>
        </w:rPr>
        <w:t xml:space="preserve"> </w:t>
      </w:r>
      <w:r w:rsidRPr="00E26B97">
        <w:rPr>
          <w:rFonts w:eastAsia="Calibri"/>
          <w:color w:val="000000"/>
          <w:sz w:val="28"/>
          <w:szCs w:val="28"/>
          <w:lang w:eastAsia="ar-SA"/>
        </w:rPr>
        <w:t>«Об организации обучения членов избирательных комиссий и других участников избирательного процесса в 202</w:t>
      </w:r>
      <w:r>
        <w:rPr>
          <w:rFonts w:eastAsia="Calibri"/>
          <w:color w:val="000000"/>
          <w:sz w:val="28"/>
          <w:szCs w:val="28"/>
          <w:lang w:eastAsia="ar-SA"/>
        </w:rPr>
        <w:t>6</w:t>
      </w:r>
      <w:r w:rsidRPr="00E26B97">
        <w:rPr>
          <w:rFonts w:eastAsia="Calibri"/>
          <w:color w:val="000000"/>
          <w:sz w:val="28"/>
          <w:szCs w:val="28"/>
          <w:lang w:eastAsia="ar-SA"/>
        </w:rPr>
        <w:t xml:space="preserve"> году»</w:t>
      </w:r>
      <w:r>
        <w:rPr>
          <w:rFonts w:eastAsia="Calibri"/>
          <w:color w:val="000000"/>
          <w:sz w:val="28"/>
          <w:szCs w:val="28"/>
          <w:lang w:eastAsia="ar-SA"/>
        </w:rPr>
        <w:t xml:space="preserve">, </w:t>
      </w:r>
      <w:r>
        <w:rPr>
          <w:sz w:val="28"/>
          <w:szCs w:val="26"/>
        </w:rPr>
        <w:t xml:space="preserve">территориальная избирательная комиссия Бологовского района </w:t>
      </w:r>
      <w:r>
        <w:rPr>
          <w:b/>
          <w:spacing w:val="40"/>
          <w:sz w:val="28"/>
          <w:szCs w:val="26"/>
        </w:rPr>
        <w:t>постановляет:</w:t>
      </w:r>
    </w:p>
    <w:p w:rsidR="0043194F" w:rsidRPr="008C3267" w:rsidRDefault="0043194F" w:rsidP="0043194F">
      <w:pPr>
        <w:pStyle w:val="14-15"/>
        <w:numPr>
          <w:ilvl w:val="0"/>
          <w:numId w:val="2"/>
        </w:numPr>
        <w:tabs>
          <w:tab w:val="clear" w:pos="928"/>
          <w:tab w:val="num" w:pos="1134"/>
        </w:tabs>
        <w:ind w:left="0" w:firstLine="709"/>
      </w:pPr>
      <w:r>
        <w:rPr>
          <w:szCs w:val="26"/>
        </w:rPr>
        <w:t xml:space="preserve">Утвердить </w:t>
      </w:r>
      <w:r w:rsidRPr="008C3267">
        <w:rPr>
          <w:szCs w:val="28"/>
        </w:rPr>
        <w:t>Перечень мероприятий по обучению членов избирательных комиссий и иных участников избирательного процесса</w:t>
      </w:r>
      <w:r>
        <w:rPr>
          <w:szCs w:val="28"/>
        </w:rPr>
        <w:t xml:space="preserve"> в</w:t>
      </w:r>
      <w:r w:rsidRPr="008C3267">
        <w:rPr>
          <w:szCs w:val="28"/>
        </w:rPr>
        <w:t xml:space="preserve"> </w:t>
      </w:r>
      <w:r>
        <w:rPr>
          <w:szCs w:val="28"/>
        </w:rPr>
        <w:t xml:space="preserve">Бологовском муниципальном округе </w:t>
      </w:r>
      <w:r w:rsidRPr="008C3267">
        <w:rPr>
          <w:szCs w:val="28"/>
        </w:rPr>
        <w:t>Тверской области на 202</w:t>
      </w:r>
      <w:r>
        <w:rPr>
          <w:szCs w:val="28"/>
        </w:rPr>
        <w:t>6</w:t>
      </w:r>
      <w:r w:rsidRPr="008C3267">
        <w:rPr>
          <w:szCs w:val="28"/>
        </w:rPr>
        <w:t xml:space="preserve"> год</w:t>
      </w:r>
      <w:r>
        <w:rPr>
          <w:szCs w:val="28"/>
        </w:rPr>
        <w:t xml:space="preserve"> </w:t>
      </w:r>
      <w:r w:rsidRPr="008C3267">
        <w:rPr>
          <w:szCs w:val="26"/>
        </w:rPr>
        <w:t>(</w:t>
      </w:r>
      <w:r>
        <w:rPr>
          <w:szCs w:val="26"/>
        </w:rPr>
        <w:t>прилагается</w:t>
      </w:r>
      <w:r w:rsidRPr="008C3267">
        <w:rPr>
          <w:szCs w:val="26"/>
        </w:rPr>
        <w:t>).</w:t>
      </w:r>
    </w:p>
    <w:p w:rsidR="0043194F" w:rsidRPr="007778BE" w:rsidRDefault="0043194F" w:rsidP="0043194F">
      <w:pPr>
        <w:pStyle w:val="14-15"/>
        <w:numPr>
          <w:ilvl w:val="0"/>
          <w:numId w:val="2"/>
        </w:numPr>
        <w:tabs>
          <w:tab w:val="clear" w:pos="928"/>
        </w:tabs>
        <w:ind w:left="0" w:firstLine="709"/>
      </w:pPr>
      <w:r w:rsidRPr="007778BE">
        <w:t>Направить настоящее постановление в избирательную комиссию Тверской области</w:t>
      </w:r>
      <w:r>
        <w:t xml:space="preserve"> не позднее 20 января 2026 года</w:t>
      </w:r>
      <w:r w:rsidRPr="007778BE">
        <w:t>.</w:t>
      </w:r>
    </w:p>
    <w:p w:rsidR="0043194F" w:rsidRPr="005E7705" w:rsidRDefault="0043194F" w:rsidP="0043194F">
      <w:pPr>
        <w:pStyle w:val="14-15"/>
        <w:numPr>
          <w:ilvl w:val="0"/>
          <w:numId w:val="2"/>
        </w:numPr>
        <w:tabs>
          <w:tab w:val="clear" w:pos="928"/>
        </w:tabs>
        <w:ind w:left="0" w:firstLine="709"/>
      </w:pPr>
      <w:r w:rsidRPr="005E7705">
        <w:t>Обеспечить своевременный ввод данных об обучении и тестировании членов избирательных комиссий и резерва составов участковых комиссий в задачу «Кадры» Государственной автоматизированной системы Российской Федерации «Выборы».</w:t>
      </w:r>
    </w:p>
    <w:p w:rsidR="0043194F" w:rsidRPr="0043194F" w:rsidRDefault="0043194F" w:rsidP="0043194F">
      <w:pPr>
        <w:pStyle w:val="14-15"/>
        <w:numPr>
          <w:ilvl w:val="0"/>
          <w:numId w:val="2"/>
        </w:numPr>
        <w:tabs>
          <w:tab w:val="clear" w:pos="928"/>
        </w:tabs>
        <w:ind w:left="0" w:firstLine="709"/>
      </w:pPr>
      <w:r>
        <w:t xml:space="preserve">Контроль за выполнением Плана </w:t>
      </w:r>
      <w:r>
        <w:rPr>
          <w:szCs w:val="26"/>
        </w:rPr>
        <w:t>мероприятий по обучению членов избирательных комиссий и других участников избирательного процесса в 2026 году возложить на председателя территориальной избирательной комиссии Бологовского района А.С. Шпаченко.</w:t>
      </w:r>
    </w:p>
    <w:p w:rsidR="0043194F" w:rsidRDefault="0043194F" w:rsidP="0043194F">
      <w:pPr>
        <w:pStyle w:val="14-15"/>
        <w:rPr>
          <w:szCs w:val="26"/>
        </w:rPr>
      </w:pPr>
    </w:p>
    <w:p w:rsidR="0043194F" w:rsidRDefault="0043194F" w:rsidP="0043194F">
      <w:pPr>
        <w:pStyle w:val="14-15"/>
        <w:rPr>
          <w:szCs w:val="26"/>
        </w:rPr>
      </w:pPr>
    </w:p>
    <w:p w:rsidR="0043194F" w:rsidRPr="00005BAE" w:rsidRDefault="0043194F" w:rsidP="0043194F">
      <w:pPr>
        <w:pStyle w:val="14-15"/>
      </w:pPr>
    </w:p>
    <w:p w:rsidR="0043194F" w:rsidRPr="005D4589" w:rsidRDefault="0043194F" w:rsidP="0043194F">
      <w:pPr>
        <w:pStyle w:val="14-15"/>
        <w:widowControl w:val="0"/>
        <w:numPr>
          <w:ilvl w:val="0"/>
          <w:numId w:val="2"/>
        </w:numPr>
        <w:tabs>
          <w:tab w:val="clear" w:pos="928"/>
          <w:tab w:val="num" w:pos="0"/>
        </w:tabs>
        <w:ind w:left="0" w:firstLine="568"/>
      </w:pPr>
      <w:r w:rsidRPr="005D4589">
        <w:rPr>
          <w:color w:val="000000"/>
          <w:spacing w:val="-2"/>
          <w:szCs w:val="28"/>
        </w:rPr>
        <w:t>Р</w:t>
      </w:r>
      <w:r w:rsidRPr="005D4589">
        <w:rPr>
          <w:szCs w:val="28"/>
        </w:rPr>
        <w:t xml:space="preserve">азместить настоящее постановление на сайте </w:t>
      </w:r>
      <w:r>
        <w:rPr>
          <w:szCs w:val="28"/>
        </w:rPr>
        <w:t xml:space="preserve">территориальной </w:t>
      </w:r>
      <w:r w:rsidRPr="005D4589">
        <w:rPr>
          <w:szCs w:val="28"/>
        </w:rPr>
        <w:t xml:space="preserve">избирательной комиссии </w:t>
      </w:r>
      <w:r>
        <w:rPr>
          <w:szCs w:val="28"/>
        </w:rPr>
        <w:t>Бологовского района</w:t>
      </w:r>
      <w:r w:rsidRPr="005D4589">
        <w:rPr>
          <w:szCs w:val="28"/>
        </w:rPr>
        <w:t xml:space="preserve"> в информационно-телекоммуникационной сети «Интернет».</w:t>
      </w:r>
    </w:p>
    <w:p w:rsidR="0043194F" w:rsidRDefault="0043194F" w:rsidP="0043194F"/>
    <w:p w:rsidR="0043194F" w:rsidRDefault="0043194F" w:rsidP="0043194F"/>
    <w:p w:rsidR="0043194F" w:rsidRDefault="0043194F" w:rsidP="0043194F"/>
    <w:tbl>
      <w:tblPr>
        <w:tblW w:w="9218" w:type="dxa"/>
        <w:tblInd w:w="250" w:type="dxa"/>
        <w:tblLook w:val="04A0" w:firstRow="1" w:lastRow="0" w:firstColumn="1" w:lastColumn="0" w:noHBand="0" w:noVBand="1"/>
      </w:tblPr>
      <w:tblGrid>
        <w:gridCol w:w="4898"/>
        <w:gridCol w:w="4320"/>
      </w:tblGrid>
      <w:tr w:rsidR="0043194F" w:rsidRPr="00814B50" w:rsidTr="009302B7">
        <w:tc>
          <w:tcPr>
            <w:tcW w:w="4898" w:type="dxa"/>
          </w:tcPr>
          <w:p w:rsidR="0043194F" w:rsidRPr="00814B50" w:rsidRDefault="0043194F" w:rsidP="009302B7">
            <w:pPr>
              <w:jc w:val="center"/>
              <w:rPr>
                <w:color w:val="000000"/>
                <w:sz w:val="28"/>
                <w:szCs w:val="28"/>
              </w:rPr>
            </w:pPr>
            <w:r w:rsidRPr="00814B50">
              <w:rPr>
                <w:color w:val="000000"/>
                <w:sz w:val="28"/>
                <w:szCs w:val="28"/>
              </w:rPr>
              <w:t>Председатель</w:t>
            </w:r>
          </w:p>
          <w:p w:rsidR="0043194F" w:rsidRPr="00814B50" w:rsidRDefault="0043194F" w:rsidP="009302B7">
            <w:pPr>
              <w:jc w:val="center"/>
              <w:rPr>
                <w:color w:val="000000"/>
                <w:sz w:val="28"/>
                <w:szCs w:val="28"/>
              </w:rPr>
            </w:pPr>
            <w:r w:rsidRPr="00814B50">
              <w:rPr>
                <w:color w:val="000000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color w:val="000000"/>
                <w:sz w:val="28"/>
                <w:szCs w:val="28"/>
              </w:rPr>
              <w:t>Бологовского</w:t>
            </w:r>
            <w:r w:rsidRPr="00814B5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4320" w:type="dxa"/>
            <w:vAlign w:val="bottom"/>
          </w:tcPr>
          <w:p w:rsidR="0043194F" w:rsidRPr="00814B50" w:rsidRDefault="0043194F" w:rsidP="009302B7">
            <w:pPr>
              <w:pStyle w:val="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  <w:t>А.С. Шпаченко</w:t>
            </w:r>
          </w:p>
        </w:tc>
      </w:tr>
      <w:tr w:rsidR="0043194F" w:rsidRPr="00814B50" w:rsidTr="009302B7">
        <w:tc>
          <w:tcPr>
            <w:tcW w:w="4898" w:type="dxa"/>
          </w:tcPr>
          <w:p w:rsidR="0043194F" w:rsidRPr="00814B50" w:rsidRDefault="0043194F" w:rsidP="009302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43194F" w:rsidRPr="00814B50" w:rsidRDefault="0043194F" w:rsidP="009302B7">
            <w:pPr>
              <w:pStyle w:val="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</w:pPr>
          </w:p>
        </w:tc>
      </w:tr>
      <w:tr w:rsidR="0043194F" w:rsidRPr="00814B50" w:rsidTr="009302B7">
        <w:tc>
          <w:tcPr>
            <w:tcW w:w="4898" w:type="dxa"/>
          </w:tcPr>
          <w:p w:rsidR="0043194F" w:rsidRPr="00814B50" w:rsidRDefault="0043194F" w:rsidP="009302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Секретарь                              </w:t>
            </w:r>
            <w:r w:rsidRPr="00814B50">
              <w:rPr>
                <w:color w:val="000000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color w:val="000000"/>
                <w:sz w:val="28"/>
                <w:szCs w:val="28"/>
              </w:rPr>
              <w:t>Бологовского</w:t>
            </w:r>
            <w:r w:rsidRPr="00814B5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4320" w:type="dxa"/>
            <w:vAlign w:val="bottom"/>
          </w:tcPr>
          <w:p w:rsidR="0043194F" w:rsidRPr="00814B50" w:rsidRDefault="0043194F" w:rsidP="009302B7">
            <w:pPr>
              <w:pStyle w:val="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  <w:t>Н.Г. Смирнова</w:t>
            </w:r>
          </w:p>
        </w:tc>
      </w:tr>
    </w:tbl>
    <w:p w:rsidR="0043194F" w:rsidRDefault="0043194F" w:rsidP="0043194F"/>
    <w:p w:rsidR="0051606E" w:rsidRPr="00F25287" w:rsidRDefault="0051606E" w:rsidP="0043194F">
      <w:pPr>
        <w:pStyle w:val="a3"/>
        <w:spacing w:line="369" w:lineRule="auto"/>
        <w:ind w:right="131" w:firstLine="707"/>
      </w:pPr>
    </w:p>
    <w:sectPr w:rsidR="0051606E" w:rsidRPr="00F25287" w:rsidSect="0043194F">
      <w:pgSz w:w="11910" w:h="16850"/>
      <w:pgMar w:top="993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7339"/>
    <w:multiLevelType w:val="hybridMultilevel"/>
    <w:tmpl w:val="57D27B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41B02E17"/>
    <w:multiLevelType w:val="multilevel"/>
    <w:tmpl w:val="6562D9C8"/>
    <w:lvl w:ilvl="0">
      <w:start w:val="1"/>
      <w:numFmt w:val="decimal"/>
      <w:lvlText w:val="%1."/>
      <w:lvlJc w:val="left"/>
      <w:pPr>
        <w:ind w:left="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606E"/>
    <w:rsid w:val="0016147B"/>
    <w:rsid w:val="0043194F"/>
    <w:rsid w:val="0051606E"/>
    <w:rsid w:val="00656ED3"/>
    <w:rsid w:val="008D6B8A"/>
    <w:rsid w:val="00F2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43194F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4"/>
      <w:ind w:left="1127" w:right="1269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25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28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43194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customStyle="1" w:styleId="14-15">
    <w:name w:val="текст14-15"/>
    <w:basedOn w:val="a"/>
    <w:rsid w:val="0043194F"/>
    <w:pPr>
      <w:widowControl/>
      <w:autoSpaceDE/>
      <w:autoSpaceDN/>
      <w:spacing w:line="360" w:lineRule="auto"/>
      <w:ind w:firstLine="709"/>
      <w:jc w:val="both"/>
    </w:pPr>
    <w:rPr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43194F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4"/>
      <w:ind w:left="1127" w:right="1269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25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28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43194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customStyle="1" w:styleId="14-15">
    <w:name w:val="текст14-15"/>
    <w:basedOn w:val="a"/>
    <w:rsid w:val="0043194F"/>
    <w:pPr>
      <w:widowControl/>
      <w:autoSpaceDE/>
      <w:autoSpaceDN/>
      <w:spacing w:line="360" w:lineRule="auto"/>
      <w:ind w:firstLine="709"/>
      <w:jc w:val="both"/>
    </w:pPr>
    <w:rPr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Волкова Татьяна Борисовна</dc:creator>
  <cp:lastModifiedBy>Addmn</cp:lastModifiedBy>
  <cp:revision>6</cp:revision>
  <dcterms:created xsi:type="dcterms:W3CDTF">2026-01-12T09:55:00Z</dcterms:created>
  <dcterms:modified xsi:type="dcterms:W3CDTF">2026-01-14T12:15:00Z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2026-01-12T00:00:00Z</vt:filetime>
  </property>
  <property fmtid="{D5CDD505-2E9C-101B-9397-08002B2CF9AE}" pid="5" name="Producer">
    <vt:lpwstr>3-Heights(TM) PDF Security Shell 4.8.25.2 (http://www.pdf-tools.com)</vt:lpwstr>
  </property>
</Properties>
</file>