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bookmarkStart w:id="0" w:name="_GoBack"/>
      <w:bookmarkEnd w:id="0"/>
      <w:r w:rsidRPr="00BC2FB5">
        <w:rPr>
          <w:color w:val="0A0A0A"/>
        </w:rPr>
        <w:t xml:space="preserve">Уважаемые избиратели! </w:t>
      </w:r>
    </w:p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r w:rsidRPr="00BC2FB5">
        <w:rPr>
          <w:color w:val="0A0A0A"/>
        </w:rPr>
        <w:t xml:space="preserve">Если на выборах 18,19 и 20 сентября 2026 года по любым причинам вы не сможете проголосовать на своем избирательном участке, у вас есть возможность воспользоваться механизмом «Мобильный избиратель», чтобы проголосовать там, где вам это удобно – на любом выбранном вами избирательном участке. </w:t>
      </w:r>
    </w:p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r w:rsidRPr="00BC2FB5">
        <w:rPr>
          <w:color w:val="0A0A0A"/>
        </w:rPr>
        <w:t>Для этого необходимо заранее подать заявление о включении в список избирателей по месту нахождения. Подать заявление вы сможете:</w:t>
      </w:r>
    </w:p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r w:rsidRPr="00BC2FB5">
        <w:rPr>
          <w:b/>
          <w:bCs/>
          <w:color w:val="0A0A0A"/>
        </w:rPr>
        <w:t>в период с 3 августа по 14 сентября 2026 года</w:t>
      </w:r>
      <w:r w:rsidRPr="00BC2FB5">
        <w:rPr>
          <w:color w:val="0A0A0A"/>
        </w:rPr>
        <w:t xml:space="preserve"> в территориальную избирательную комиссию;</w:t>
      </w:r>
    </w:p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r w:rsidRPr="00BC2FB5">
        <w:rPr>
          <w:color w:val="0A0A0A"/>
        </w:rPr>
        <w:t>- через Единый портал государственных и муниципальных услуг (функций) (</w:t>
      </w:r>
      <w:proofErr w:type="spellStart"/>
      <w:r w:rsidRPr="00BC2FB5">
        <w:rPr>
          <w:color w:val="0A0A0A"/>
        </w:rPr>
        <w:t>Госуслуги</w:t>
      </w:r>
      <w:proofErr w:type="spellEnd"/>
      <w:r w:rsidRPr="00BC2FB5">
        <w:rPr>
          <w:color w:val="0A0A0A"/>
        </w:rPr>
        <w:t>);</w:t>
      </w:r>
    </w:p>
    <w:p w:rsidR="00BC2FB5" w:rsidRPr="00BC2FB5" w:rsidRDefault="00BC2FB5" w:rsidP="00BC2FB5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</w:rPr>
      </w:pPr>
      <w:r w:rsidRPr="00BC2FB5">
        <w:rPr>
          <w:color w:val="0A0A0A"/>
        </w:rPr>
        <w:t>- через многофункциональный центр предоставления государственных и муниципальных услуг (МФЦ).</w:t>
      </w:r>
    </w:p>
    <w:p w:rsidR="00025557" w:rsidRPr="00BC2FB5" w:rsidRDefault="00BC2FB5" w:rsidP="00BC2FB5">
      <w:pPr>
        <w:rPr>
          <w:rFonts w:ascii="Times New Roman" w:hAnsi="Times New Roman" w:cs="Times New Roman"/>
          <w:sz w:val="24"/>
          <w:szCs w:val="24"/>
        </w:rPr>
      </w:pPr>
      <w:r w:rsidRPr="00BC2FB5">
        <w:rPr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в период с 9 по 14 сентября 2026 года - </w:t>
      </w:r>
      <w:r w:rsidRPr="00BC2FB5">
        <w:rPr>
          <w:rFonts w:ascii="Times New Roman" w:hAnsi="Times New Roman" w:cs="Times New Roman"/>
          <w:color w:val="0A0A0A"/>
          <w:sz w:val="24"/>
          <w:szCs w:val="24"/>
        </w:rPr>
        <w:t>в участковую избирательную комиссию.</w:t>
      </w:r>
    </w:p>
    <w:sectPr w:rsidR="00025557" w:rsidRPr="00BC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E1F"/>
    <w:multiLevelType w:val="multilevel"/>
    <w:tmpl w:val="B5FA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11F39"/>
    <w:multiLevelType w:val="multilevel"/>
    <w:tmpl w:val="2B20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43C4A"/>
    <w:multiLevelType w:val="multilevel"/>
    <w:tmpl w:val="2F50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B25B6"/>
    <w:multiLevelType w:val="multilevel"/>
    <w:tmpl w:val="DDC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C0F5C"/>
    <w:multiLevelType w:val="multilevel"/>
    <w:tmpl w:val="D67E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C2C3A"/>
    <w:multiLevelType w:val="multilevel"/>
    <w:tmpl w:val="B5C4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D02FD"/>
    <w:multiLevelType w:val="multilevel"/>
    <w:tmpl w:val="CAF0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943B4"/>
    <w:multiLevelType w:val="multilevel"/>
    <w:tmpl w:val="3FAE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52538"/>
    <w:multiLevelType w:val="multilevel"/>
    <w:tmpl w:val="412A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C66B1"/>
    <w:multiLevelType w:val="multilevel"/>
    <w:tmpl w:val="A8B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8C15E9"/>
    <w:multiLevelType w:val="multilevel"/>
    <w:tmpl w:val="823C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636F2F"/>
    <w:multiLevelType w:val="multilevel"/>
    <w:tmpl w:val="817C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358D8"/>
    <w:multiLevelType w:val="multilevel"/>
    <w:tmpl w:val="2F4C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A345A"/>
    <w:multiLevelType w:val="multilevel"/>
    <w:tmpl w:val="3178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172BD"/>
    <w:multiLevelType w:val="multilevel"/>
    <w:tmpl w:val="2046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B0A5F"/>
    <w:multiLevelType w:val="multilevel"/>
    <w:tmpl w:val="00FC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EB48F0"/>
    <w:multiLevelType w:val="multilevel"/>
    <w:tmpl w:val="D6F2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641315"/>
    <w:multiLevelType w:val="multilevel"/>
    <w:tmpl w:val="90C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137315"/>
    <w:multiLevelType w:val="multilevel"/>
    <w:tmpl w:val="9A9E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B60321"/>
    <w:multiLevelType w:val="multilevel"/>
    <w:tmpl w:val="809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723AB"/>
    <w:multiLevelType w:val="multilevel"/>
    <w:tmpl w:val="2760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5F12CC"/>
    <w:multiLevelType w:val="multilevel"/>
    <w:tmpl w:val="A756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3D6E46"/>
    <w:multiLevelType w:val="multilevel"/>
    <w:tmpl w:val="98D2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F76BAB"/>
    <w:multiLevelType w:val="multilevel"/>
    <w:tmpl w:val="9D5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CB0C74"/>
    <w:multiLevelType w:val="multilevel"/>
    <w:tmpl w:val="CD7E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22"/>
  </w:num>
  <w:num w:numId="5">
    <w:abstractNumId w:val="1"/>
  </w:num>
  <w:num w:numId="6">
    <w:abstractNumId w:val="9"/>
  </w:num>
  <w:num w:numId="7">
    <w:abstractNumId w:val="24"/>
  </w:num>
  <w:num w:numId="8">
    <w:abstractNumId w:val="18"/>
  </w:num>
  <w:num w:numId="9">
    <w:abstractNumId w:val="15"/>
  </w:num>
  <w:num w:numId="10">
    <w:abstractNumId w:val="20"/>
  </w:num>
  <w:num w:numId="11">
    <w:abstractNumId w:val="16"/>
  </w:num>
  <w:num w:numId="12">
    <w:abstractNumId w:val="21"/>
  </w:num>
  <w:num w:numId="13">
    <w:abstractNumId w:val="7"/>
  </w:num>
  <w:num w:numId="14">
    <w:abstractNumId w:val="4"/>
  </w:num>
  <w:num w:numId="15">
    <w:abstractNumId w:val="0"/>
  </w:num>
  <w:num w:numId="16">
    <w:abstractNumId w:val="8"/>
  </w:num>
  <w:num w:numId="17">
    <w:abstractNumId w:val="2"/>
  </w:num>
  <w:num w:numId="18">
    <w:abstractNumId w:val="3"/>
  </w:num>
  <w:num w:numId="19">
    <w:abstractNumId w:val="12"/>
  </w:num>
  <w:num w:numId="20">
    <w:abstractNumId w:val="17"/>
  </w:num>
  <w:num w:numId="21">
    <w:abstractNumId w:val="5"/>
  </w:num>
  <w:num w:numId="22">
    <w:abstractNumId w:val="14"/>
  </w:num>
  <w:num w:numId="23">
    <w:abstractNumId w:val="11"/>
  </w:num>
  <w:num w:numId="24">
    <w:abstractNumId w:val="1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77"/>
    <w:rsid w:val="00025557"/>
    <w:rsid w:val="00685677"/>
    <w:rsid w:val="00BC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5677"/>
    <w:rPr>
      <w:color w:val="0000FF"/>
      <w:u w:val="single"/>
    </w:rPr>
  </w:style>
  <w:style w:type="character" w:styleId="a5">
    <w:name w:val="Emphasis"/>
    <w:basedOn w:val="a0"/>
    <w:uiPriority w:val="20"/>
    <w:qFormat/>
    <w:rsid w:val="00685677"/>
    <w:rPr>
      <w:i/>
      <w:iCs/>
    </w:rPr>
  </w:style>
  <w:style w:type="character" w:styleId="a6">
    <w:name w:val="Strong"/>
    <w:basedOn w:val="a0"/>
    <w:uiPriority w:val="22"/>
    <w:qFormat/>
    <w:rsid w:val="006856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5677"/>
    <w:rPr>
      <w:color w:val="0000FF"/>
      <w:u w:val="single"/>
    </w:rPr>
  </w:style>
  <w:style w:type="character" w:styleId="a5">
    <w:name w:val="Emphasis"/>
    <w:basedOn w:val="a0"/>
    <w:uiPriority w:val="20"/>
    <w:qFormat/>
    <w:rsid w:val="00685677"/>
    <w:rPr>
      <w:i/>
      <w:iCs/>
    </w:rPr>
  </w:style>
  <w:style w:type="character" w:styleId="a6">
    <w:name w:val="Strong"/>
    <w:basedOn w:val="a0"/>
    <w:uiPriority w:val="22"/>
    <w:qFormat/>
    <w:rsid w:val="00685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511">
          <w:marLeft w:val="225"/>
          <w:marRight w:val="225"/>
          <w:marTop w:val="225"/>
          <w:marBottom w:val="225"/>
          <w:divBdr>
            <w:top w:val="outset" w:sz="12" w:space="8" w:color="F1F1F1"/>
            <w:left w:val="outset" w:sz="12" w:space="8" w:color="F1F1F1"/>
            <w:bottom w:val="outset" w:sz="12" w:space="8" w:color="F1F1F1"/>
            <w:right w:val="outset" w:sz="12" w:space="8" w:color="F1F1F1"/>
          </w:divBdr>
        </w:div>
      </w:divsChild>
    </w:div>
    <w:div w:id="1558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Addmn</dc:creator>
  <cp:lastModifiedBy>Addmn</cp:lastModifiedBy>
  <cp:revision>4</cp:revision>
  <dcterms:created xsi:type="dcterms:W3CDTF">2026-07-29T17:00:00Z</dcterms:created>
  <dcterms:modified xsi:type="dcterms:W3CDTF">2026-07-29T17:13:00Z</dcterms:modified>
</cp:coreProperties>
</file>