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CD" w:rsidRPr="00680A89" w:rsidRDefault="00E60F6C" w:rsidP="002034D4">
      <w:pPr>
        <w:spacing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ТЕРРИТОРИАЛЬНАЯ ИЗБИРАТЕЛЬНАЯ КОМИССИЯ</w:t>
      </w:r>
      <w:r w:rsidR="002034D4" w:rsidRPr="00680A89">
        <w:rPr>
          <w:rFonts w:ascii="Times New Roman" w:hAnsi="Times New Roman" w:cs="Times New Roman"/>
          <w:b/>
          <w:sz w:val="28"/>
          <w:szCs w:val="28"/>
        </w:rPr>
        <w:t xml:space="preserve"> </w:t>
      </w:r>
      <w:r w:rsidR="00C6532B">
        <w:rPr>
          <w:rFonts w:ascii="Times New Roman" w:hAnsi="Times New Roman" w:cs="Times New Roman"/>
          <w:b/>
          <w:sz w:val="28"/>
          <w:szCs w:val="28"/>
        </w:rPr>
        <w:t>БОЛОГОВСКОГО</w:t>
      </w:r>
      <w:r w:rsidRPr="00680A89">
        <w:rPr>
          <w:rFonts w:ascii="Times New Roman" w:hAnsi="Times New Roman" w:cs="Times New Roman"/>
          <w:b/>
          <w:sz w:val="28"/>
          <w:szCs w:val="28"/>
        </w:rPr>
        <w:t xml:space="preserve"> РАЙОНА</w:t>
      </w:r>
    </w:p>
    <w:p w:rsidR="00E60F6C" w:rsidRPr="00680A89" w:rsidRDefault="00E60F6C" w:rsidP="00896849">
      <w:pPr>
        <w:spacing w:after="0" w:line="360" w:lineRule="auto"/>
        <w:jc w:val="center"/>
        <w:rPr>
          <w:rFonts w:ascii="Times New Roman" w:hAnsi="Times New Roman" w:cs="Times New Roman"/>
          <w:b/>
          <w:spacing w:val="80"/>
          <w:sz w:val="28"/>
          <w:szCs w:val="28"/>
        </w:rPr>
      </w:pPr>
      <w:r w:rsidRPr="00680A89">
        <w:rPr>
          <w:rFonts w:ascii="Times New Roman" w:hAnsi="Times New Roman" w:cs="Times New Roman"/>
          <w:b/>
          <w:spacing w:val="80"/>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04"/>
        <w:gridCol w:w="3099"/>
      </w:tblGrid>
      <w:tr w:rsidR="00680A89" w:rsidRPr="00680A89" w:rsidTr="004A5123">
        <w:tc>
          <w:tcPr>
            <w:tcW w:w="3084" w:type="dxa"/>
            <w:tcBorders>
              <w:bottom w:val="single" w:sz="4" w:space="0" w:color="auto"/>
            </w:tcBorders>
          </w:tcPr>
          <w:p w:rsidR="00261E01" w:rsidRPr="00680A89" w:rsidRDefault="00261E01" w:rsidP="00B267C7">
            <w:pPr>
              <w:jc w:val="center"/>
              <w:rPr>
                <w:rFonts w:ascii="Times New Roman" w:eastAsia="Times New Roman" w:hAnsi="Times New Roman"/>
                <w:sz w:val="28"/>
                <w:szCs w:val="28"/>
              </w:rPr>
            </w:pPr>
            <w:r w:rsidRPr="00680A89">
              <w:rPr>
                <w:rFonts w:ascii="Times New Roman" w:eastAsia="Times New Roman" w:hAnsi="Times New Roman"/>
                <w:sz w:val="28"/>
                <w:szCs w:val="28"/>
              </w:rPr>
              <w:t>2</w:t>
            </w:r>
            <w:r w:rsidR="005F0C77" w:rsidRPr="00680A89">
              <w:rPr>
                <w:rFonts w:ascii="Times New Roman" w:eastAsia="Times New Roman" w:hAnsi="Times New Roman"/>
                <w:sz w:val="28"/>
                <w:szCs w:val="28"/>
              </w:rPr>
              <w:t>6</w:t>
            </w:r>
            <w:r w:rsidRPr="00680A89">
              <w:rPr>
                <w:rFonts w:ascii="Times New Roman" w:eastAsia="Times New Roman" w:hAnsi="Times New Roman"/>
                <w:sz w:val="28"/>
                <w:szCs w:val="28"/>
              </w:rPr>
              <w:t xml:space="preserve"> </w:t>
            </w:r>
            <w:r w:rsidR="00B267C7">
              <w:rPr>
                <w:rFonts w:ascii="Times New Roman" w:eastAsia="Times New Roman" w:hAnsi="Times New Roman"/>
                <w:sz w:val="28"/>
                <w:szCs w:val="28"/>
              </w:rPr>
              <w:t>декабря</w:t>
            </w:r>
            <w:r w:rsidRPr="00680A89">
              <w:rPr>
                <w:rFonts w:ascii="Times New Roman" w:eastAsia="Times New Roman" w:hAnsi="Times New Roman"/>
                <w:sz w:val="28"/>
                <w:szCs w:val="28"/>
              </w:rPr>
              <w:t xml:space="preserve"> 2020 г.</w:t>
            </w:r>
          </w:p>
        </w:tc>
        <w:tc>
          <w:tcPr>
            <w:tcW w:w="3104" w:type="dxa"/>
          </w:tcPr>
          <w:p w:rsidR="00261E01" w:rsidRPr="00680A89" w:rsidRDefault="00261E01" w:rsidP="00261E01">
            <w:pPr>
              <w:jc w:val="center"/>
              <w:rPr>
                <w:rFonts w:ascii="Times New Roman" w:eastAsia="Times New Roman" w:hAnsi="Times New Roman"/>
                <w:sz w:val="28"/>
                <w:szCs w:val="28"/>
              </w:rPr>
            </w:pPr>
          </w:p>
        </w:tc>
        <w:tc>
          <w:tcPr>
            <w:tcW w:w="3099" w:type="dxa"/>
            <w:tcBorders>
              <w:bottom w:val="single" w:sz="4" w:space="0" w:color="auto"/>
            </w:tcBorders>
          </w:tcPr>
          <w:p w:rsidR="00261E01" w:rsidRPr="00680A89" w:rsidRDefault="00261E01" w:rsidP="00B267C7">
            <w:pPr>
              <w:jc w:val="center"/>
              <w:rPr>
                <w:rFonts w:ascii="Times New Roman" w:eastAsia="Times New Roman" w:hAnsi="Times New Roman"/>
                <w:sz w:val="28"/>
                <w:szCs w:val="28"/>
              </w:rPr>
            </w:pPr>
            <w:r w:rsidRPr="00680A89">
              <w:rPr>
                <w:rFonts w:ascii="Times New Roman" w:eastAsia="Times New Roman" w:hAnsi="Times New Roman"/>
                <w:sz w:val="28"/>
                <w:szCs w:val="28"/>
              </w:rPr>
              <w:t xml:space="preserve">№ </w:t>
            </w:r>
            <w:r w:rsidRPr="00680A89">
              <w:rPr>
                <w:rFonts w:ascii="Times New Roman" w:hAnsi="Times New Roman"/>
                <w:sz w:val="28"/>
                <w:szCs w:val="28"/>
              </w:rPr>
              <w:t>1</w:t>
            </w:r>
            <w:r w:rsidR="00B267C7">
              <w:rPr>
                <w:rFonts w:ascii="Times New Roman" w:hAnsi="Times New Roman"/>
                <w:sz w:val="28"/>
                <w:szCs w:val="28"/>
              </w:rPr>
              <w:t>72</w:t>
            </w:r>
            <w:r w:rsidRPr="00680A89">
              <w:rPr>
                <w:rFonts w:ascii="Times New Roman" w:hAnsi="Times New Roman"/>
                <w:sz w:val="28"/>
                <w:szCs w:val="28"/>
              </w:rPr>
              <w:t>/</w:t>
            </w:r>
            <w:r w:rsidR="00B267C7">
              <w:rPr>
                <w:rFonts w:ascii="Times New Roman" w:hAnsi="Times New Roman"/>
                <w:sz w:val="28"/>
                <w:szCs w:val="28"/>
              </w:rPr>
              <w:t>1189</w:t>
            </w:r>
            <w:r w:rsidRPr="00680A89">
              <w:rPr>
                <w:rFonts w:ascii="Times New Roman" w:hAnsi="Times New Roman"/>
                <w:sz w:val="28"/>
                <w:szCs w:val="28"/>
              </w:rPr>
              <w:t>-4</w:t>
            </w:r>
          </w:p>
        </w:tc>
      </w:tr>
      <w:tr w:rsidR="00680A89" w:rsidRPr="00680A89" w:rsidTr="004A5123">
        <w:tc>
          <w:tcPr>
            <w:tcW w:w="3084" w:type="dxa"/>
            <w:tcBorders>
              <w:top w:val="single" w:sz="4" w:space="0" w:color="auto"/>
            </w:tcBorders>
          </w:tcPr>
          <w:p w:rsidR="002034D4" w:rsidRPr="00680A89" w:rsidRDefault="002034D4" w:rsidP="00C05F99">
            <w:pPr>
              <w:spacing w:line="360" w:lineRule="auto"/>
              <w:jc w:val="center"/>
              <w:rPr>
                <w:rFonts w:ascii="Times New Roman" w:hAnsi="Times New Roman" w:cs="Times New Roman"/>
                <w:sz w:val="28"/>
                <w:szCs w:val="28"/>
              </w:rPr>
            </w:pPr>
          </w:p>
        </w:tc>
        <w:tc>
          <w:tcPr>
            <w:tcW w:w="3104" w:type="dxa"/>
          </w:tcPr>
          <w:p w:rsidR="002034D4" w:rsidRPr="00680A89" w:rsidRDefault="002034D4" w:rsidP="00C6532B">
            <w:pPr>
              <w:spacing w:line="360" w:lineRule="auto"/>
              <w:jc w:val="center"/>
              <w:rPr>
                <w:rFonts w:ascii="Times New Roman" w:hAnsi="Times New Roman" w:cs="Times New Roman"/>
                <w:sz w:val="28"/>
                <w:szCs w:val="28"/>
              </w:rPr>
            </w:pPr>
            <w:r w:rsidRPr="00680A89">
              <w:rPr>
                <w:rFonts w:ascii="Times New Roman" w:hAnsi="Times New Roman" w:cs="Times New Roman"/>
                <w:sz w:val="28"/>
                <w:szCs w:val="28"/>
              </w:rPr>
              <w:t xml:space="preserve">г. </w:t>
            </w:r>
            <w:r w:rsidR="00C6532B">
              <w:rPr>
                <w:rFonts w:ascii="Times New Roman" w:hAnsi="Times New Roman" w:cs="Times New Roman"/>
                <w:sz w:val="28"/>
                <w:szCs w:val="28"/>
              </w:rPr>
              <w:t>Бологое</w:t>
            </w:r>
          </w:p>
        </w:tc>
        <w:tc>
          <w:tcPr>
            <w:tcW w:w="3099" w:type="dxa"/>
            <w:tcBorders>
              <w:top w:val="single" w:sz="4" w:space="0" w:color="auto"/>
            </w:tcBorders>
          </w:tcPr>
          <w:p w:rsidR="002034D4" w:rsidRPr="00680A89" w:rsidRDefault="002034D4" w:rsidP="00C05F99">
            <w:pPr>
              <w:spacing w:line="360" w:lineRule="auto"/>
              <w:jc w:val="center"/>
              <w:rPr>
                <w:rFonts w:ascii="Times New Roman" w:hAnsi="Times New Roman" w:cs="Times New Roman"/>
                <w:sz w:val="28"/>
                <w:szCs w:val="28"/>
              </w:rPr>
            </w:pPr>
          </w:p>
        </w:tc>
      </w:tr>
    </w:tbl>
    <w:p w:rsidR="00CE3E0E" w:rsidRPr="00680A89" w:rsidRDefault="00CE3E0E" w:rsidP="00CE3E0E">
      <w:pPr>
        <w:pStyle w:val="ConsPlusNormal"/>
        <w:widowControl/>
        <w:spacing w:before="240" w:after="240"/>
        <w:ind w:left="-142" w:firstLine="0"/>
        <w:jc w:val="center"/>
        <w:rPr>
          <w:b/>
        </w:rPr>
      </w:pPr>
      <w:r w:rsidRPr="00680A89">
        <w:rPr>
          <w:b/>
        </w:rPr>
        <w:t xml:space="preserve">О внесении изменений в </w:t>
      </w:r>
      <w:r w:rsidR="00C231C7">
        <w:rPr>
          <w:b/>
        </w:rPr>
        <w:t xml:space="preserve">Регламент </w:t>
      </w:r>
      <w:r w:rsidR="00C231C7">
        <w:rPr>
          <w:b/>
        </w:rPr>
        <w:br/>
      </w:r>
      <w:r w:rsidRPr="00680A89">
        <w:rPr>
          <w:b/>
        </w:rPr>
        <w:t xml:space="preserve">территориальной избирательной комиссии </w:t>
      </w:r>
      <w:r w:rsidR="00C231C7">
        <w:rPr>
          <w:b/>
        </w:rPr>
        <w:t xml:space="preserve"> </w:t>
      </w:r>
      <w:r w:rsidR="00B267C7">
        <w:rPr>
          <w:b/>
        </w:rPr>
        <w:t>Бологовского</w:t>
      </w:r>
      <w:r w:rsidR="005F0C77" w:rsidRPr="00680A89">
        <w:rPr>
          <w:b/>
        </w:rPr>
        <w:t xml:space="preserve"> </w:t>
      </w:r>
      <w:r w:rsidRPr="00680A89">
        <w:rPr>
          <w:b/>
        </w:rPr>
        <w:t>района</w:t>
      </w:r>
    </w:p>
    <w:p w:rsidR="00CE3E0E" w:rsidRPr="00680A89" w:rsidRDefault="005F0C77" w:rsidP="00CE3E0E">
      <w:pPr>
        <w:pStyle w:val="14"/>
        <w:spacing w:line="348" w:lineRule="auto"/>
        <w:ind w:firstLine="709"/>
        <w:jc w:val="both"/>
        <w:rPr>
          <w:spacing w:val="30"/>
          <w:szCs w:val="28"/>
        </w:rPr>
      </w:pPr>
      <w:r w:rsidRPr="00680A89">
        <w:rPr>
          <w:b w:val="0"/>
          <w:szCs w:val="28"/>
        </w:rPr>
        <w:t xml:space="preserve">С целью совершенствования деятельности территориальной избирательной комиссии </w:t>
      </w:r>
      <w:r w:rsidR="00B267C7">
        <w:rPr>
          <w:b w:val="0"/>
          <w:szCs w:val="28"/>
        </w:rPr>
        <w:t>Бологовского</w:t>
      </w:r>
      <w:r w:rsidRPr="00680A89">
        <w:rPr>
          <w:b w:val="0"/>
          <w:szCs w:val="28"/>
        </w:rPr>
        <w:t xml:space="preserve"> района по реализации ее полномочий, определенных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Тверской области от 07.04.2003</w:t>
      </w:r>
      <w:r w:rsidR="00C231C7">
        <w:rPr>
          <w:b w:val="0"/>
          <w:szCs w:val="28"/>
        </w:rPr>
        <w:t xml:space="preserve"> г. №</w:t>
      </w:r>
      <w:r w:rsidRPr="00680A89">
        <w:rPr>
          <w:b w:val="0"/>
          <w:szCs w:val="28"/>
        </w:rPr>
        <w:t>20-ЗО</w:t>
      </w:r>
      <w:r w:rsidR="00CE3E0E" w:rsidRPr="00680A89">
        <w:rPr>
          <w:b w:val="0"/>
          <w:szCs w:val="28"/>
        </w:rPr>
        <w:t>,</w:t>
      </w:r>
      <w:r w:rsidR="00CE3E0E" w:rsidRPr="00680A89">
        <w:rPr>
          <w:rFonts w:ascii="Times New Roman" w:hAnsi="Times New Roman"/>
          <w:b w:val="0"/>
          <w:szCs w:val="28"/>
        </w:rPr>
        <w:t xml:space="preserve"> </w:t>
      </w:r>
      <w:r w:rsidR="00CE3E0E" w:rsidRPr="00680A89">
        <w:rPr>
          <w:b w:val="0"/>
          <w:szCs w:val="28"/>
        </w:rPr>
        <w:t xml:space="preserve">территориальная избирательная комиссия </w:t>
      </w:r>
      <w:r w:rsidR="00B267C7">
        <w:rPr>
          <w:b w:val="0"/>
          <w:szCs w:val="28"/>
        </w:rPr>
        <w:t>Бологовского</w:t>
      </w:r>
      <w:r w:rsidR="00CE3E0E" w:rsidRPr="00680A89">
        <w:rPr>
          <w:b w:val="0"/>
          <w:szCs w:val="28"/>
        </w:rPr>
        <w:t xml:space="preserve"> района </w:t>
      </w:r>
      <w:r w:rsidR="00CE3E0E" w:rsidRPr="00680A89">
        <w:rPr>
          <w:spacing w:val="30"/>
          <w:szCs w:val="28"/>
        </w:rPr>
        <w:t>постановляет:</w:t>
      </w:r>
    </w:p>
    <w:p w:rsidR="00F4504C" w:rsidRPr="00680A89" w:rsidRDefault="00CE3E0E" w:rsidP="00B922EE">
      <w:pPr>
        <w:pStyle w:val="ConsPlusNormal"/>
        <w:widowControl/>
        <w:numPr>
          <w:ilvl w:val="0"/>
          <w:numId w:val="4"/>
        </w:numPr>
        <w:tabs>
          <w:tab w:val="clear" w:pos="1287"/>
          <w:tab w:val="num" w:pos="0"/>
        </w:tabs>
        <w:spacing w:line="348" w:lineRule="auto"/>
        <w:ind w:left="0" w:right="-29" w:firstLine="709"/>
        <w:jc w:val="both"/>
      </w:pPr>
      <w:r w:rsidRPr="00680A89">
        <w:t xml:space="preserve">Внести в </w:t>
      </w:r>
      <w:r w:rsidR="005F0C77" w:rsidRPr="00680A89">
        <w:t xml:space="preserve">Регламент территориальной избирательной комиссии </w:t>
      </w:r>
      <w:r w:rsidR="00B267C7">
        <w:t xml:space="preserve">Бологовского </w:t>
      </w:r>
      <w:r w:rsidR="005F0C77" w:rsidRPr="00680A89">
        <w:t>района</w:t>
      </w:r>
      <w:r w:rsidRPr="00680A89">
        <w:t>,</w:t>
      </w:r>
      <w:r w:rsidR="005F0C77" w:rsidRPr="00680A89">
        <w:t xml:space="preserve"> утвержденный</w:t>
      </w:r>
      <w:r w:rsidRPr="00680A89">
        <w:t xml:space="preserve"> постановлением территориальной избирательной комиссии </w:t>
      </w:r>
      <w:r w:rsidR="00B267C7">
        <w:t>Бологовского</w:t>
      </w:r>
      <w:r w:rsidRPr="00680A89">
        <w:t xml:space="preserve"> района от </w:t>
      </w:r>
      <w:r w:rsidR="00B267C7">
        <w:t>17</w:t>
      </w:r>
      <w:r w:rsidR="005F0C77" w:rsidRPr="00680A89">
        <w:t>.0</w:t>
      </w:r>
      <w:r w:rsidR="00B267C7">
        <w:t>8</w:t>
      </w:r>
      <w:r w:rsidR="005F0C77" w:rsidRPr="00680A89">
        <w:t>.201</w:t>
      </w:r>
      <w:r w:rsidR="00B267C7">
        <w:t>7 года №30</w:t>
      </w:r>
      <w:r w:rsidR="005F0C77" w:rsidRPr="00680A89">
        <w:t>/1</w:t>
      </w:r>
      <w:r w:rsidR="00B267C7">
        <w:t>92</w:t>
      </w:r>
      <w:r w:rsidR="005F0C77" w:rsidRPr="00680A89">
        <w:t>-4</w:t>
      </w:r>
      <w:r w:rsidRPr="00680A89">
        <w:t>, изме</w:t>
      </w:r>
      <w:r w:rsidR="005F0C77" w:rsidRPr="00680A89">
        <w:t>нения</w:t>
      </w:r>
      <w:r w:rsidRPr="00680A89">
        <w:t>, изложив е</w:t>
      </w:r>
      <w:r w:rsidR="005F0C77" w:rsidRPr="00680A89">
        <w:t>го</w:t>
      </w:r>
      <w:r w:rsidRPr="00680A89">
        <w:t xml:space="preserve"> в следующей редакции (прилагается).</w:t>
      </w:r>
    </w:p>
    <w:p w:rsidR="005F0C77" w:rsidRPr="00680A89" w:rsidRDefault="008D0327" w:rsidP="005F0C77">
      <w:pPr>
        <w:pStyle w:val="ConsPlusNormal"/>
        <w:widowControl/>
        <w:numPr>
          <w:ilvl w:val="0"/>
          <w:numId w:val="4"/>
        </w:numPr>
        <w:tabs>
          <w:tab w:val="clear" w:pos="1287"/>
          <w:tab w:val="num" w:pos="0"/>
        </w:tabs>
        <w:spacing w:line="348" w:lineRule="auto"/>
        <w:ind w:left="0" w:right="-29" w:firstLine="709"/>
        <w:jc w:val="both"/>
      </w:pPr>
      <w:proofErr w:type="gramStart"/>
      <w:r w:rsidRPr="00680A89">
        <w:t>Разместить</w:t>
      </w:r>
      <w:proofErr w:type="gramEnd"/>
      <w:r w:rsidRPr="00680A89">
        <w:t xml:space="preserve"> настоящее постановление на сайте территориальной избирательной комиссии </w:t>
      </w:r>
      <w:r w:rsidR="00B267C7">
        <w:t>Бологовского</w:t>
      </w:r>
      <w:r w:rsidRPr="00680A89">
        <w:t xml:space="preserve"> района в информационно-телекоммуникационной сети «Интернет».</w:t>
      </w:r>
    </w:p>
    <w:p w:rsidR="008D0327" w:rsidRPr="00680A89" w:rsidRDefault="00B0148A" w:rsidP="005F0C77">
      <w:pPr>
        <w:pStyle w:val="ConsPlusNormal"/>
        <w:widowControl/>
        <w:numPr>
          <w:ilvl w:val="0"/>
          <w:numId w:val="4"/>
        </w:numPr>
        <w:tabs>
          <w:tab w:val="clear" w:pos="1287"/>
          <w:tab w:val="num" w:pos="0"/>
        </w:tabs>
        <w:spacing w:line="348" w:lineRule="auto"/>
        <w:ind w:left="0" w:right="-29" w:firstLine="709"/>
        <w:jc w:val="both"/>
      </w:pPr>
      <w:r w:rsidRPr="00680A89">
        <w:t>Возложить к</w:t>
      </w:r>
      <w:r w:rsidR="008D0327" w:rsidRPr="00680A89">
        <w:t>онтроль исполнени</w:t>
      </w:r>
      <w:r w:rsidR="00663791" w:rsidRPr="00680A89">
        <w:t>я</w:t>
      </w:r>
      <w:r w:rsidR="008D0327" w:rsidRPr="00680A89">
        <w:t xml:space="preserve"> настоящего постановления на председателя территориальной избирательной комиссии </w:t>
      </w:r>
      <w:r w:rsidR="00B267C7">
        <w:t xml:space="preserve">Бологовского </w:t>
      </w:r>
      <w:r w:rsidR="008D0327" w:rsidRPr="00680A89">
        <w:t xml:space="preserve">района </w:t>
      </w:r>
      <w:r w:rsidR="00B267C7">
        <w:t>А.С. Шпаченко</w:t>
      </w:r>
      <w:r w:rsidR="008D0327" w:rsidRPr="00680A89">
        <w:t>.</w:t>
      </w:r>
    </w:p>
    <w:tbl>
      <w:tblPr>
        <w:tblW w:w="9464" w:type="dxa"/>
        <w:tblLook w:val="04A0" w:firstRow="1" w:lastRow="0" w:firstColumn="1" w:lastColumn="0" w:noHBand="0" w:noVBand="1"/>
      </w:tblPr>
      <w:tblGrid>
        <w:gridCol w:w="4219"/>
        <w:gridCol w:w="2783"/>
        <w:gridCol w:w="2462"/>
      </w:tblGrid>
      <w:tr w:rsidR="00680A89" w:rsidRPr="00680A89" w:rsidTr="00C817CC">
        <w:tc>
          <w:tcPr>
            <w:tcW w:w="4219" w:type="dxa"/>
            <w:hideMark/>
          </w:tcPr>
          <w:p w:rsidR="004A5123" w:rsidRPr="00680A89" w:rsidRDefault="004A5123" w:rsidP="00C817CC">
            <w:pPr>
              <w:spacing w:after="0" w:line="240" w:lineRule="auto"/>
              <w:jc w:val="center"/>
              <w:rPr>
                <w:rFonts w:ascii="Times New Roman" w:eastAsia="Times New Roman" w:hAnsi="Times New Roman" w:cs="Times New Roman"/>
                <w:sz w:val="28"/>
                <w:szCs w:val="28"/>
              </w:rPr>
            </w:pPr>
            <w:r w:rsidRPr="00680A89">
              <w:rPr>
                <w:rFonts w:ascii="Times New Roman" w:eastAsia="Times New Roman" w:hAnsi="Times New Roman" w:cs="Times New Roman"/>
                <w:sz w:val="28"/>
                <w:szCs w:val="28"/>
              </w:rPr>
              <w:t>Председатель</w:t>
            </w:r>
          </w:p>
          <w:p w:rsidR="004A5123" w:rsidRPr="00680A89" w:rsidRDefault="004A5123" w:rsidP="00B267C7">
            <w:pPr>
              <w:spacing w:after="0" w:line="240" w:lineRule="auto"/>
              <w:jc w:val="center"/>
              <w:rPr>
                <w:rFonts w:ascii="Times New Roman" w:eastAsia="Times New Roman" w:hAnsi="Times New Roman" w:cs="Times New Roman"/>
                <w:sz w:val="28"/>
                <w:szCs w:val="28"/>
              </w:rPr>
            </w:pPr>
            <w:r w:rsidRPr="00680A89">
              <w:rPr>
                <w:rFonts w:ascii="Times New Roman" w:eastAsia="Times New Roman" w:hAnsi="Times New Roman" w:cs="Times New Roman"/>
                <w:sz w:val="28"/>
                <w:szCs w:val="28"/>
              </w:rPr>
              <w:t xml:space="preserve">территориальной избирательной комиссии </w:t>
            </w:r>
            <w:r w:rsidR="00B267C7">
              <w:rPr>
                <w:rFonts w:ascii="Times New Roman" w:eastAsia="Times New Roman" w:hAnsi="Times New Roman" w:cs="Times New Roman"/>
                <w:sz w:val="28"/>
                <w:szCs w:val="28"/>
              </w:rPr>
              <w:t xml:space="preserve">Бологовского </w:t>
            </w:r>
            <w:r w:rsidRPr="00680A89">
              <w:rPr>
                <w:rFonts w:ascii="Times New Roman" w:eastAsia="Times New Roman" w:hAnsi="Times New Roman" w:cs="Times New Roman"/>
                <w:sz w:val="28"/>
                <w:szCs w:val="28"/>
              </w:rPr>
              <w:t>района</w:t>
            </w:r>
          </w:p>
        </w:tc>
        <w:tc>
          <w:tcPr>
            <w:tcW w:w="2783" w:type="dxa"/>
            <w:vAlign w:val="bottom"/>
            <w:hideMark/>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sz w:val="28"/>
                <w:szCs w:val="28"/>
              </w:rPr>
            </w:pPr>
          </w:p>
        </w:tc>
        <w:tc>
          <w:tcPr>
            <w:tcW w:w="2462" w:type="dxa"/>
            <w:vAlign w:val="bottom"/>
          </w:tcPr>
          <w:p w:rsidR="004A5123" w:rsidRPr="00680A89" w:rsidRDefault="00B267C7" w:rsidP="00C817CC">
            <w:pPr>
              <w:keepNext/>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Calibri" w:hAnsi="Times New Roman" w:cs="Times New Roman"/>
                <w:sz w:val="28"/>
                <w:szCs w:val="28"/>
              </w:rPr>
              <w:t>А.С. Шпаченко</w:t>
            </w:r>
          </w:p>
        </w:tc>
      </w:tr>
      <w:tr w:rsidR="00680A89" w:rsidRPr="00680A89" w:rsidTr="00C817CC">
        <w:tc>
          <w:tcPr>
            <w:tcW w:w="4219" w:type="dxa"/>
          </w:tcPr>
          <w:p w:rsidR="004A5123" w:rsidRPr="00680A89" w:rsidRDefault="004A5123" w:rsidP="00C817CC">
            <w:pPr>
              <w:spacing w:after="0" w:line="240" w:lineRule="auto"/>
              <w:jc w:val="center"/>
              <w:rPr>
                <w:rFonts w:ascii="Times New Roman" w:eastAsia="Times New Roman" w:hAnsi="Times New Roman" w:cs="Times New Roman"/>
                <w:sz w:val="28"/>
                <w:szCs w:val="28"/>
              </w:rPr>
            </w:pPr>
          </w:p>
        </w:tc>
        <w:tc>
          <w:tcPr>
            <w:tcW w:w="2783" w:type="dxa"/>
            <w:vAlign w:val="bottom"/>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sz w:val="28"/>
                <w:szCs w:val="28"/>
              </w:rPr>
            </w:pPr>
          </w:p>
        </w:tc>
        <w:tc>
          <w:tcPr>
            <w:tcW w:w="2462" w:type="dxa"/>
            <w:vAlign w:val="bottom"/>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sz w:val="28"/>
                <w:szCs w:val="28"/>
              </w:rPr>
            </w:pPr>
          </w:p>
        </w:tc>
      </w:tr>
      <w:tr w:rsidR="004A5123" w:rsidRPr="00680A89" w:rsidTr="00C817CC">
        <w:tc>
          <w:tcPr>
            <w:tcW w:w="4219" w:type="dxa"/>
            <w:hideMark/>
          </w:tcPr>
          <w:p w:rsidR="004A5123" w:rsidRPr="00680A89" w:rsidRDefault="004A5123" w:rsidP="00C817CC">
            <w:pPr>
              <w:spacing w:after="0" w:line="240" w:lineRule="auto"/>
              <w:jc w:val="center"/>
              <w:rPr>
                <w:rFonts w:ascii="Times New Roman" w:eastAsia="Times New Roman" w:hAnsi="Times New Roman" w:cs="Times New Roman"/>
                <w:sz w:val="28"/>
                <w:szCs w:val="28"/>
              </w:rPr>
            </w:pPr>
            <w:r w:rsidRPr="00680A89">
              <w:rPr>
                <w:rFonts w:ascii="Times New Roman" w:eastAsia="Times New Roman" w:hAnsi="Times New Roman" w:cs="Times New Roman"/>
                <w:sz w:val="28"/>
                <w:szCs w:val="28"/>
              </w:rPr>
              <w:t>Секретарь</w:t>
            </w:r>
          </w:p>
          <w:p w:rsidR="004A5123" w:rsidRPr="00680A89" w:rsidRDefault="004A5123" w:rsidP="00B267C7">
            <w:pPr>
              <w:spacing w:after="0" w:line="240" w:lineRule="auto"/>
              <w:jc w:val="center"/>
              <w:rPr>
                <w:rFonts w:ascii="Times New Roman" w:eastAsia="Times New Roman" w:hAnsi="Times New Roman" w:cs="Times New Roman"/>
                <w:sz w:val="28"/>
                <w:szCs w:val="28"/>
              </w:rPr>
            </w:pPr>
            <w:r w:rsidRPr="00680A89">
              <w:rPr>
                <w:rFonts w:ascii="Times New Roman" w:eastAsia="Times New Roman" w:hAnsi="Times New Roman" w:cs="Times New Roman"/>
                <w:sz w:val="28"/>
                <w:szCs w:val="28"/>
              </w:rPr>
              <w:t xml:space="preserve">территориальной избирательной комиссии </w:t>
            </w:r>
            <w:r w:rsidR="00B267C7">
              <w:rPr>
                <w:rFonts w:ascii="Times New Roman" w:eastAsia="Times New Roman" w:hAnsi="Times New Roman" w:cs="Times New Roman"/>
                <w:sz w:val="28"/>
                <w:szCs w:val="28"/>
              </w:rPr>
              <w:t xml:space="preserve">Бологовского </w:t>
            </w:r>
            <w:r w:rsidRPr="00680A89">
              <w:rPr>
                <w:rFonts w:ascii="Times New Roman" w:eastAsia="Times New Roman" w:hAnsi="Times New Roman" w:cs="Times New Roman"/>
                <w:sz w:val="28"/>
                <w:szCs w:val="28"/>
              </w:rPr>
              <w:t>района</w:t>
            </w:r>
          </w:p>
        </w:tc>
        <w:tc>
          <w:tcPr>
            <w:tcW w:w="2783" w:type="dxa"/>
            <w:vAlign w:val="bottom"/>
            <w:hideMark/>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8"/>
              </w:rPr>
            </w:pPr>
          </w:p>
        </w:tc>
        <w:tc>
          <w:tcPr>
            <w:tcW w:w="2462" w:type="dxa"/>
            <w:vAlign w:val="bottom"/>
          </w:tcPr>
          <w:p w:rsidR="004A5123" w:rsidRPr="00680A89" w:rsidRDefault="00B267C7" w:rsidP="00C817CC">
            <w:pPr>
              <w:keepNext/>
              <w:autoSpaceDE w:val="0"/>
              <w:autoSpaceDN w:val="0"/>
              <w:adjustRightInd w:val="0"/>
              <w:spacing w:after="0" w:line="240" w:lineRule="auto"/>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Н.Г. Смирнова</w:t>
            </w:r>
          </w:p>
        </w:tc>
      </w:tr>
    </w:tbl>
    <w:p w:rsidR="002034D4" w:rsidRDefault="002034D4" w:rsidP="002034D4">
      <w:pPr>
        <w:spacing w:line="360" w:lineRule="auto"/>
        <w:ind w:firstLine="709"/>
        <w:jc w:val="both"/>
        <w:rPr>
          <w:sz w:val="28"/>
          <w:szCs w:val="28"/>
        </w:rPr>
      </w:pPr>
    </w:p>
    <w:p w:rsidR="00B267C7" w:rsidRDefault="00B267C7" w:rsidP="002034D4">
      <w:pPr>
        <w:spacing w:line="360" w:lineRule="auto"/>
        <w:ind w:firstLine="709"/>
        <w:jc w:val="both"/>
        <w:rPr>
          <w:sz w:val="28"/>
          <w:szCs w:val="28"/>
        </w:rPr>
      </w:pPr>
    </w:p>
    <w:p w:rsidR="00C6532B" w:rsidRPr="009F12A3" w:rsidRDefault="00C6532B" w:rsidP="00C6532B">
      <w:pPr>
        <w:pStyle w:val="ad"/>
        <w:jc w:val="right"/>
        <w:rPr>
          <w:rFonts w:ascii="Times New Roman" w:hAnsi="Times New Roman"/>
          <w:sz w:val="28"/>
          <w:szCs w:val="28"/>
        </w:rPr>
      </w:pPr>
      <w:r>
        <w:lastRenderedPageBreak/>
        <w:t xml:space="preserve">                                                                                       </w:t>
      </w:r>
      <w:r w:rsidRPr="009F12A3">
        <w:rPr>
          <w:rFonts w:ascii="Times New Roman" w:hAnsi="Times New Roman"/>
          <w:sz w:val="28"/>
          <w:szCs w:val="28"/>
        </w:rPr>
        <w:t>УТВЕРЖДЕН</w:t>
      </w:r>
    </w:p>
    <w:p w:rsidR="00C6532B" w:rsidRPr="009F12A3" w:rsidRDefault="00C6532B" w:rsidP="00C6532B">
      <w:pPr>
        <w:pStyle w:val="ad"/>
        <w:jc w:val="right"/>
        <w:rPr>
          <w:rFonts w:ascii="Times New Roman" w:hAnsi="Times New Roman"/>
          <w:sz w:val="28"/>
          <w:szCs w:val="28"/>
        </w:rPr>
      </w:pPr>
      <w:r w:rsidRPr="009F12A3">
        <w:rPr>
          <w:rFonts w:ascii="Times New Roman" w:hAnsi="Times New Roman"/>
          <w:sz w:val="28"/>
          <w:szCs w:val="28"/>
        </w:rPr>
        <w:t xml:space="preserve">                                                                     постановлением </w:t>
      </w:r>
      <w:proofErr w:type="gramStart"/>
      <w:r w:rsidRPr="009F12A3">
        <w:rPr>
          <w:rFonts w:ascii="Times New Roman" w:hAnsi="Times New Roman"/>
          <w:sz w:val="28"/>
          <w:szCs w:val="28"/>
        </w:rPr>
        <w:t>территориальной</w:t>
      </w:r>
      <w:proofErr w:type="gramEnd"/>
      <w:r w:rsidRPr="009F12A3">
        <w:rPr>
          <w:rFonts w:ascii="Times New Roman" w:hAnsi="Times New Roman"/>
          <w:sz w:val="28"/>
          <w:szCs w:val="28"/>
        </w:rPr>
        <w:t xml:space="preserve"> </w:t>
      </w:r>
    </w:p>
    <w:p w:rsidR="00C6532B" w:rsidRPr="009F12A3" w:rsidRDefault="00C6532B" w:rsidP="00C6532B">
      <w:pPr>
        <w:pStyle w:val="ad"/>
        <w:jc w:val="right"/>
        <w:rPr>
          <w:rFonts w:ascii="Times New Roman" w:hAnsi="Times New Roman"/>
          <w:sz w:val="28"/>
          <w:szCs w:val="28"/>
        </w:rPr>
      </w:pPr>
      <w:r w:rsidRPr="009F12A3">
        <w:rPr>
          <w:rFonts w:ascii="Times New Roman" w:hAnsi="Times New Roman"/>
          <w:sz w:val="28"/>
          <w:szCs w:val="28"/>
        </w:rPr>
        <w:t xml:space="preserve">                                                                   избирательной  комиссии Бологовского района</w:t>
      </w:r>
    </w:p>
    <w:p w:rsidR="00C6532B" w:rsidRPr="009F12A3" w:rsidRDefault="00C6532B" w:rsidP="00C6532B">
      <w:pPr>
        <w:pStyle w:val="ad"/>
        <w:jc w:val="right"/>
        <w:rPr>
          <w:rFonts w:ascii="Times New Roman" w:hAnsi="Times New Roman"/>
          <w:sz w:val="28"/>
          <w:szCs w:val="28"/>
        </w:rPr>
      </w:pPr>
      <w:r w:rsidRPr="009F12A3">
        <w:rPr>
          <w:rFonts w:ascii="Times New Roman" w:hAnsi="Times New Roman"/>
          <w:sz w:val="28"/>
          <w:szCs w:val="28"/>
        </w:rPr>
        <w:t xml:space="preserve">              от 16 апреля 2014 года № 82/705-3</w:t>
      </w:r>
    </w:p>
    <w:p w:rsidR="00C6532B" w:rsidRPr="009F12A3" w:rsidRDefault="00C6532B" w:rsidP="00C6532B">
      <w:pPr>
        <w:pStyle w:val="ad"/>
        <w:jc w:val="right"/>
        <w:rPr>
          <w:rFonts w:ascii="Times New Roman" w:hAnsi="Times New Roman"/>
          <w:sz w:val="28"/>
          <w:szCs w:val="28"/>
        </w:rPr>
      </w:pPr>
      <w:r w:rsidRPr="009F12A3">
        <w:rPr>
          <w:rFonts w:ascii="Times New Roman" w:hAnsi="Times New Roman"/>
          <w:sz w:val="28"/>
          <w:szCs w:val="28"/>
        </w:rPr>
        <w:t xml:space="preserve">                                                   </w:t>
      </w:r>
      <w:proofErr w:type="gramStart"/>
      <w:r w:rsidRPr="009F12A3">
        <w:rPr>
          <w:rFonts w:ascii="Times New Roman" w:hAnsi="Times New Roman"/>
          <w:sz w:val="28"/>
          <w:szCs w:val="28"/>
        </w:rPr>
        <w:t>(с изменениями  и дополнениями</w:t>
      </w:r>
      <w:r w:rsidR="00BD78A6">
        <w:rPr>
          <w:rFonts w:ascii="Times New Roman" w:hAnsi="Times New Roman"/>
          <w:sz w:val="28"/>
          <w:szCs w:val="28"/>
        </w:rPr>
        <w:t>,</w:t>
      </w:r>
      <w:r w:rsidRPr="009F12A3">
        <w:rPr>
          <w:rFonts w:ascii="Times New Roman" w:hAnsi="Times New Roman"/>
          <w:sz w:val="28"/>
          <w:szCs w:val="28"/>
        </w:rPr>
        <w:t xml:space="preserve"> внесенными</w:t>
      </w:r>
      <w:proofErr w:type="gramEnd"/>
    </w:p>
    <w:p w:rsidR="00C6532B" w:rsidRPr="009F12A3" w:rsidRDefault="00C6532B" w:rsidP="00C6532B">
      <w:pPr>
        <w:pStyle w:val="ad"/>
        <w:jc w:val="right"/>
        <w:rPr>
          <w:rFonts w:ascii="Times New Roman" w:hAnsi="Times New Roman"/>
          <w:sz w:val="28"/>
          <w:szCs w:val="28"/>
        </w:rPr>
      </w:pPr>
      <w:r w:rsidRPr="009F12A3">
        <w:rPr>
          <w:rFonts w:ascii="Times New Roman" w:hAnsi="Times New Roman"/>
          <w:sz w:val="28"/>
          <w:szCs w:val="28"/>
        </w:rPr>
        <w:t xml:space="preserve">                                            постановлениями </w:t>
      </w:r>
      <w:proofErr w:type="gramStart"/>
      <w:r w:rsidRPr="009F12A3">
        <w:rPr>
          <w:rFonts w:ascii="Times New Roman" w:hAnsi="Times New Roman"/>
          <w:sz w:val="28"/>
          <w:szCs w:val="28"/>
        </w:rPr>
        <w:t>территориальной</w:t>
      </w:r>
      <w:proofErr w:type="gramEnd"/>
      <w:r w:rsidRPr="009F12A3">
        <w:rPr>
          <w:rFonts w:ascii="Times New Roman" w:hAnsi="Times New Roman"/>
          <w:sz w:val="28"/>
          <w:szCs w:val="28"/>
        </w:rPr>
        <w:t xml:space="preserve">   избирательной</w:t>
      </w:r>
    </w:p>
    <w:p w:rsidR="00C6532B" w:rsidRPr="009F12A3" w:rsidRDefault="00C6532B" w:rsidP="00C6532B">
      <w:pPr>
        <w:pStyle w:val="ad"/>
        <w:jc w:val="right"/>
        <w:rPr>
          <w:rFonts w:ascii="Times New Roman" w:hAnsi="Times New Roman"/>
          <w:sz w:val="28"/>
          <w:szCs w:val="28"/>
        </w:rPr>
      </w:pPr>
      <w:r w:rsidRPr="009F12A3">
        <w:rPr>
          <w:rFonts w:ascii="Times New Roman" w:hAnsi="Times New Roman"/>
          <w:sz w:val="28"/>
          <w:szCs w:val="28"/>
        </w:rPr>
        <w:t xml:space="preserve">                                     комиссии  Бологовского района  от 17.08.2017г.</w:t>
      </w:r>
    </w:p>
    <w:p w:rsidR="00C6532B" w:rsidRPr="009F12A3" w:rsidRDefault="00C6532B" w:rsidP="00C6532B">
      <w:pPr>
        <w:pStyle w:val="ad"/>
        <w:jc w:val="right"/>
        <w:rPr>
          <w:rFonts w:ascii="Times New Roman" w:hAnsi="Times New Roman"/>
          <w:b/>
          <w:sz w:val="28"/>
          <w:szCs w:val="28"/>
        </w:rPr>
      </w:pPr>
      <w:r w:rsidRPr="009F12A3">
        <w:rPr>
          <w:rFonts w:ascii="Times New Roman" w:hAnsi="Times New Roman"/>
          <w:sz w:val="28"/>
          <w:szCs w:val="28"/>
        </w:rPr>
        <w:t xml:space="preserve">                                             </w:t>
      </w:r>
      <w:r w:rsidR="00BD78A6">
        <w:rPr>
          <w:rFonts w:ascii="Times New Roman" w:hAnsi="Times New Roman"/>
          <w:sz w:val="28"/>
          <w:szCs w:val="28"/>
        </w:rPr>
        <w:t>№</w:t>
      </w:r>
      <w:r w:rsidRPr="009F12A3">
        <w:rPr>
          <w:rFonts w:ascii="Times New Roman" w:hAnsi="Times New Roman"/>
          <w:sz w:val="28"/>
          <w:szCs w:val="28"/>
        </w:rPr>
        <w:t>30/192-4, от 26.12.2020г. №172/1189-4</w:t>
      </w:r>
      <w:r w:rsidR="00BD78A6">
        <w:rPr>
          <w:rFonts w:ascii="Times New Roman" w:hAnsi="Times New Roman"/>
          <w:sz w:val="28"/>
          <w:szCs w:val="28"/>
        </w:rPr>
        <w:t>)</w:t>
      </w:r>
      <w:bookmarkStart w:id="0" w:name="_GoBack"/>
      <w:bookmarkEnd w:id="0"/>
    </w:p>
    <w:p w:rsidR="00C6532B" w:rsidRPr="007657DA" w:rsidRDefault="00C6532B" w:rsidP="00C6532B">
      <w:pPr>
        <w:spacing w:after="0" w:line="360" w:lineRule="auto"/>
        <w:jc w:val="right"/>
        <w:rPr>
          <w:rFonts w:ascii="Times New Roman" w:hAnsi="Times New Roman"/>
          <w:sz w:val="28"/>
          <w:szCs w:val="28"/>
        </w:rPr>
      </w:pPr>
    </w:p>
    <w:p w:rsidR="00C6532B" w:rsidRPr="00282F5D" w:rsidRDefault="00C6532B" w:rsidP="00C6532B">
      <w:pPr>
        <w:spacing w:after="0" w:line="240" w:lineRule="auto"/>
        <w:jc w:val="center"/>
        <w:rPr>
          <w:rFonts w:ascii="Times New Roman" w:hAnsi="Times New Roman"/>
          <w:b/>
          <w:sz w:val="28"/>
          <w:szCs w:val="28"/>
        </w:rPr>
      </w:pPr>
      <w:r w:rsidRPr="00282F5D">
        <w:rPr>
          <w:rFonts w:ascii="Times New Roman" w:hAnsi="Times New Roman"/>
          <w:b/>
          <w:sz w:val="28"/>
          <w:szCs w:val="28"/>
        </w:rPr>
        <w:t>РЕГЛАМЕНТ</w:t>
      </w:r>
    </w:p>
    <w:p w:rsidR="00C6532B" w:rsidRPr="00282F5D" w:rsidRDefault="00C6532B" w:rsidP="00C6532B">
      <w:pPr>
        <w:spacing w:after="0" w:line="240" w:lineRule="auto"/>
        <w:jc w:val="center"/>
        <w:rPr>
          <w:rFonts w:ascii="Times New Roman" w:hAnsi="Times New Roman"/>
          <w:b/>
          <w:sz w:val="28"/>
          <w:szCs w:val="28"/>
        </w:rPr>
      </w:pPr>
      <w:r w:rsidRPr="00282F5D">
        <w:rPr>
          <w:rFonts w:ascii="Times New Roman" w:hAnsi="Times New Roman"/>
          <w:b/>
          <w:sz w:val="28"/>
          <w:szCs w:val="28"/>
        </w:rPr>
        <w:t>Территориальной избирательной комиссии  Бологовского района</w:t>
      </w:r>
    </w:p>
    <w:p w:rsidR="00C6532B" w:rsidRPr="00282F5D" w:rsidRDefault="00C6532B" w:rsidP="00C6532B">
      <w:pPr>
        <w:spacing w:after="0" w:line="240" w:lineRule="auto"/>
        <w:jc w:val="center"/>
        <w:rPr>
          <w:rFonts w:ascii="Times New Roman" w:hAnsi="Times New Roman"/>
          <w:b/>
          <w:sz w:val="28"/>
          <w:szCs w:val="28"/>
        </w:rPr>
      </w:pPr>
      <w:r w:rsidRPr="00282F5D">
        <w:rPr>
          <w:rFonts w:ascii="Times New Roman" w:hAnsi="Times New Roman"/>
          <w:b/>
          <w:sz w:val="28"/>
          <w:szCs w:val="28"/>
        </w:rPr>
        <w:t xml:space="preserve"> </w:t>
      </w:r>
    </w:p>
    <w:p w:rsidR="00C6532B" w:rsidRPr="00282F5D" w:rsidRDefault="00C6532B" w:rsidP="00C6532B">
      <w:pPr>
        <w:spacing w:after="0" w:line="360" w:lineRule="auto"/>
        <w:jc w:val="center"/>
        <w:rPr>
          <w:rFonts w:ascii="Times New Roman" w:hAnsi="Times New Roman"/>
          <w:b/>
          <w:sz w:val="28"/>
          <w:szCs w:val="28"/>
        </w:rPr>
      </w:pPr>
      <w:r w:rsidRPr="00282F5D">
        <w:rPr>
          <w:rFonts w:ascii="Times New Roman" w:hAnsi="Times New Roman"/>
          <w:b/>
          <w:sz w:val="28"/>
          <w:szCs w:val="28"/>
        </w:rPr>
        <w:t>I. ОБЩИЕ ПОЛОЖЕНИЯ</w:t>
      </w:r>
    </w:p>
    <w:p w:rsidR="00C6532B" w:rsidRPr="007657DA"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1.</w:t>
      </w:r>
      <w:r w:rsidRPr="007657DA">
        <w:rPr>
          <w:rFonts w:ascii="Times New Roman" w:hAnsi="Times New Roman"/>
          <w:sz w:val="28"/>
          <w:szCs w:val="28"/>
        </w:rPr>
        <w:t xml:space="preserve"> Настоящий Регламент определяет порядок и правила работы </w:t>
      </w:r>
      <w:r>
        <w:rPr>
          <w:rFonts w:ascii="Times New Roman" w:hAnsi="Times New Roman"/>
          <w:sz w:val="28"/>
          <w:szCs w:val="28"/>
        </w:rPr>
        <w:t xml:space="preserve">территориальной </w:t>
      </w:r>
      <w:r w:rsidRPr="007657DA">
        <w:rPr>
          <w:rFonts w:ascii="Times New Roman" w:hAnsi="Times New Roman"/>
          <w:sz w:val="28"/>
          <w:szCs w:val="28"/>
        </w:rPr>
        <w:t xml:space="preserve">избирательной комиссии </w:t>
      </w:r>
      <w:r>
        <w:rPr>
          <w:rFonts w:ascii="Times New Roman" w:hAnsi="Times New Roman"/>
          <w:sz w:val="28"/>
          <w:szCs w:val="28"/>
        </w:rPr>
        <w:t xml:space="preserve">Бологовского района </w:t>
      </w:r>
      <w:r w:rsidRPr="007657DA">
        <w:rPr>
          <w:rFonts w:ascii="Times New Roman" w:hAnsi="Times New Roman"/>
          <w:sz w:val="28"/>
          <w:szCs w:val="28"/>
        </w:rPr>
        <w:t xml:space="preserve"> (далее – Комиссия), являющейся государственным органом Тверской области, организующим подготовку и проведение выборов на территории </w:t>
      </w:r>
      <w:r>
        <w:rPr>
          <w:rFonts w:ascii="Times New Roman" w:hAnsi="Times New Roman"/>
          <w:sz w:val="28"/>
          <w:szCs w:val="28"/>
        </w:rPr>
        <w:t xml:space="preserve">Бологовского района </w:t>
      </w:r>
      <w:r w:rsidRPr="007657DA">
        <w:rPr>
          <w:rFonts w:ascii="Times New Roman" w:hAnsi="Times New Roman"/>
          <w:sz w:val="28"/>
          <w:szCs w:val="28"/>
        </w:rPr>
        <w:t xml:space="preserve">Тверской области, референдумов на территории </w:t>
      </w:r>
      <w:r>
        <w:rPr>
          <w:rFonts w:ascii="Times New Roman" w:hAnsi="Times New Roman"/>
          <w:sz w:val="28"/>
          <w:szCs w:val="28"/>
        </w:rPr>
        <w:t xml:space="preserve">Бологовского района Тверской области, в соответствии </w:t>
      </w:r>
      <w:proofErr w:type="gramStart"/>
      <w:r>
        <w:rPr>
          <w:rFonts w:ascii="Times New Roman" w:hAnsi="Times New Roman"/>
          <w:sz w:val="28"/>
          <w:szCs w:val="28"/>
        </w:rPr>
        <w:t>с</w:t>
      </w:r>
      <w:proofErr w:type="gramEnd"/>
      <w:r w:rsidRPr="007657DA">
        <w:rPr>
          <w:rFonts w:ascii="Times New Roman" w:hAnsi="Times New Roman"/>
          <w:sz w:val="28"/>
          <w:szCs w:val="28"/>
        </w:rPr>
        <w:t xml:space="preserve"> федеральными </w:t>
      </w:r>
      <w:proofErr w:type="gramStart"/>
      <w:r w:rsidRPr="007657DA">
        <w:rPr>
          <w:rFonts w:ascii="Times New Roman" w:hAnsi="Times New Roman"/>
          <w:sz w:val="28"/>
          <w:szCs w:val="28"/>
        </w:rPr>
        <w:t>законами, Избирательным кодексом Тверской области от 07.04.2003 №20-ЗО (далее – Кодекс), другими законами Тверской области, осуществляющей в пределах своей компетенции руководство деятельностью ниж</w:t>
      </w:r>
      <w:r>
        <w:rPr>
          <w:rFonts w:ascii="Times New Roman" w:hAnsi="Times New Roman"/>
          <w:sz w:val="28"/>
          <w:szCs w:val="28"/>
        </w:rPr>
        <w:t>естоящих избирательных комиссий</w:t>
      </w:r>
      <w:r w:rsidRPr="007657DA">
        <w:rPr>
          <w:rFonts w:ascii="Times New Roman" w:hAnsi="Times New Roman"/>
          <w:sz w:val="28"/>
          <w:szCs w:val="28"/>
        </w:rPr>
        <w:t>, а также контроль за соблюдением избирательных прав граждан Российской Федерации при проведении выборов Президента Российской Федерации, депутатов Государственной Думы Федерального Собрания Российской Федерации, Губернатора Тверской области, выборов депутатов Законодательного Собрания Тверской области, выборов в органы местного</w:t>
      </w:r>
      <w:proofErr w:type="gramEnd"/>
      <w:r w:rsidRPr="007657DA">
        <w:rPr>
          <w:rFonts w:ascii="Times New Roman" w:hAnsi="Times New Roman"/>
          <w:sz w:val="28"/>
          <w:szCs w:val="28"/>
        </w:rPr>
        <w:t xml:space="preserve"> самоуправления, права на участие в референдуме граждан Российской Федерации, право граждан на участие в голосовании по отзыву Губернатора Тверской области, меры по оказанию правовой, методической, организационно-технической помощи избирательным комиссиям, комиссиям референдума на территории </w:t>
      </w:r>
      <w:r>
        <w:rPr>
          <w:rFonts w:ascii="Times New Roman" w:hAnsi="Times New Roman"/>
          <w:sz w:val="28"/>
          <w:szCs w:val="28"/>
        </w:rPr>
        <w:t xml:space="preserve">Бологовского района </w:t>
      </w:r>
      <w:r w:rsidRPr="007657DA">
        <w:rPr>
          <w:rFonts w:ascii="Times New Roman" w:hAnsi="Times New Roman"/>
          <w:sz w:val="28"/>
          <w:szCs w:val="28"/>
        </w:rPr>
        <w:t>Тверской области.</w:t>
      </w:r>
    </w:p>
    <w:p w:rsidR="00C6532B"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lastRenderedPageBreak/>
        <w:t>Статья 2.</w:t>
      </w:r>
      <w:r>
        <w:rPr>
          <w:rFonts w:ascii="Times New Roman" w:hAnsi="Times New Roman"/>
          <w:sz w:val="28"/>
          <w:szCs w:val="28"/>
        </w:rPr>
        <w:t xml:space="preserve"> </w:t>
      </w:r>
      <w:r w:rsidRPr="007657DA">
        <w:rPr>
          <w:rFonts w:ascii="Times New Roman" w:hAnsi="Times New Roman"/>
          <w:sz w:val="28"/>
          <w:szCs w:val="28"/>
        </w:rPr>
        <w:t xml:space="preserve">Комиссия действует на постоянной основе и является юридическим лицом, имеет печать со своим наименованием и изображением  герба </w:t>
      </w:r>
      <w:r>
        <w:rPr>
          <w:rFonts w:ascii="Times New Roman" w:hAnsi="Times New Roman"/>
          <w:sz w:val="28"/>
          <w:szCs w:val="28"/>
        </w:rPr>
        <w:t>Тверской области,</w:t>
      </w:r>
      <w:r w:rsidRPr="007657DA">
        <w:rPr>
          <w:rFonts w:ascii="Times New Roman" w:hAnsi="Times New Roman"/>
          <w:sz w:val="28"/>
          <w:szCs w:val="28"/>
        </w:rPr>
        <w:t xml:space="preserve"> штампы, необходимые для обеспечения деятельности Комиссии</w:t>
      </w:r>
      <w:r>
        <w:rPr>
          <w:rFonts w:ascii="Times New Roman" w:hAnsi="Times New Roman"/>
          <w:sz w:val="28"/>
          <w:szCs w:val="28"/>
        </w:rPr>
        <w:t xml:space="preserve">. </w:t>
      </w:r>
    </w:p>
    <w:p w:rsidR="00C6532B" w:rsidRPr="00256511" w:rsidRDefault="00C6532B" w:rsidP="00C6532B">
      <w:pPr>
        <w:spacing w:after="0" w:line="360" w:lineRule="auto"/>
        <w:ind w:firstLine="709"/>
        <w:jc w:val="both"/>
        <w:rPr>
          <w:rFonts w:ascii="Times New Roman" w:hAnsi="Times New Roman"/>
          <w:sz w:val="28"/>
          <w:szCs w:val="28"/>
        </w:rPr>
      </w:pPr>
      <w:r w:rsidRPr="00256511">
        <w:rPr>
          <w:rFonts w:ascii="Times New Roman" w:hAnsi="Times New Roman"/>
          <w:sz w:val="28"/>
          <w:szCs w:val="28"/>
        </w:rPr>
        <w:t>Комиссия обладает следующими полномочиями:</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осуществляет на территории </w:t>
      </w:r>
      <w:r>
        <w:rPr>
          <w:rFonts w:ascii="Times New Roman" w:hAnsi="Times New Roman"/>
          <w:sz w:val="28"/>
          <w:szCs w:val="28"/>
        </w:rPr>
        <w:t>Бологовского района</w:t>
      </w:r>
      <w:r w:rsidRPr="00256511">
        <w:rPr>
          <w:rFonts w:ascii="Times New Roman" w:hAnsi="Times New Roman"/>
          <w:sz w:val="28"/>
          <w:szCs w:val="28"/>
        </w:rPr>
        <w:t xml:space="preserve"> </w:t>
      </w:r>
      <w:proofErr w:type="gramStart"/>
      <w:r w:rsidRPr="00256511">
        <w:rPr>
          <w:rFonts w:ascii="Times New Roman" w:hAnsi="Times New Roman"/>
          <w:sz w:val="28"/>
          <w:szCs w:val="28"/>
        </w:rPr>
        <w:t>контроль за</w:t>
      </w:r>
      <w:proofErr w:type="gramEnd"/>
      <w:r w:rsidRPr="00256511">
        <w:rPr>
          <w:rFonts w:ascii="Times New Roman" w:hAnsi="Times New Roman"/>
          <w:sz w:val="28"/>
          <w:szCs w:val="28"/>
        </w:rPr>
        <w:t xml:space="preserve"> соблюдением избирательных прав граждан Российской Федерации;</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назначает составы и председателей участковых избирательных комиссий;</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обеспечивает на территории </w:t>
      </w:r>
      <w:r>
        <w:rPr>
          <w:rFonts w:ascii="Times New Roman" w:hAnsi="Times New Roman"/>
          <w:sz w:val="28"/>
          <w:szCs w:val="28"/>
        </w:rPr>
        <w:t>Бологовского района</w:t>
      </w:r>
      <w:r w:rsidRPr="00256511">
        <w:rPr>
          <w:rFonts w:ascii="Times New Roman" w:hAnsi="Times New Roman"/>
          <w:sz w:val="28"/>
          <w:szCs w:val="28"/>
        </w:rPr>
        <w:t xml:space="preserve"> соблюдение нормативов технологического оборудования (кабины для голосования, ящики для голосования) для участковых комиссий;</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обеспечивает на территории </w:t>
      </w:r>
      <w:r>
        <w:rPr>
          <w:rFonts w:ascii="Times New Roman" w:hAnsi="Times New Roman"/>
          <w:sz w:val="28"/>
          <w:szCs w:val="28"/>
        </w:rPr>
        <w:t>Бологовского района</w:t>
      </w:r>
      <w:r w:rsidRPr="00256511">
        <w:rPr>
          <w:rFonts w:ascii="Times New Roman" w:hAnsi="Times New Roman"/>
          <w:sz w:val="28"/>
          <w:szCs w:val="28"/>
        </w:rPr>
        <w:t xml:space="preserve">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осуществляет на территории </w:t>
      </w:r>
      <w:r>
        <w:rPr>
          <w:rFonts w:ascii="Times New Roman" w:hAnsi="Times New Roman"/>
          <w:sz w:val="28"/>
          <w:szCs w:val="28"/>
        </w:rPr>
        <w:t>Бологовского района</w:t>
      </w:r>
      <w:r w:rsidRPr="00256511">
        <w:rPr>
          <w:rFonts w:ascii="Times New Roman" w:hAnsi="Times New Roman"/>
          <w:sz w:val="28"/>
          <w:szCs w:val="28"/>
        </w:rPr>
        <w:t xml:space="preserve"> меры по соблюдению единого порядка установления итогов голосования;</w:t>
      </w:r>
    </w:p>
    <w:p w:rsidR="00C6532B" w:rsidRDefault="00C6532B" w:rsidP="00C6532B">
      <w:pPr>
        <w:autoSpaceDE w:val="0"/>
        <w:autoSpaceDN w:val="0"/>
        <w:adjustRightInd w:val="0"/>
        <w:spacing w:after="0" w:line="360" w:lineRule="auto"/>
        <w:ind w:firstLine="680"/>
        <w:jc w:val="both"/>
        <w:rPr>
          <w:rFonts w:ascii="Times New Roman" w:hAnsi="Times New Roman"/>
          <w:sz w:val="28"/>
          <w:szCs w:val="28"/>
        </w:rPr>
      </w:pPr>
      <w:proofErr w:type="gramStart"/>
      <w:r w:rsidRPr="00256511">
        <w:rPr>
          <w:rFonts w:ascii="Times New Roman" w:hAnsi="Times New Roman"/>
          <w:sz w:val="28"/>
          <w:szCs w:val="28"/>
        </w:rPr>
        <w:t xml:space="preserve">- на основании сведений, представляемых по установленной форме полномочными органами, должностными лицами местного самоуправления </w:t>
      </w:r>
      <w:r>
        <w:rPr>
          <w:rFonts w:ascii="Times New Roman" w:hAnsi="Times New Roman"/>
          <w:sz w:val="28"/>
          <w:szCs w:val="28"/>
        </w:rPr>
        <w:t>Бологовского района</w:t>
      </w:r>
      <w:r w:rsidRPr="00256511">
        <w:rPr>
          <w:rFonts w:ascii="Times New Roman" w:hAnsi="Times New Roman"/>
          <w:sz w:val="28"/>
          <w:szCs w:val="28"/>
        </w:rPr>
        <w:t>, командирами соответствующих воинских частей, составляет отдельные по каждому избирательному участку списки избирателей и передает их по акту участковым избирательным комиссиям;</w:t>
      </w:r>
      <w:proofErr w:type="gramEnd"/>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обеспечивает всем кандидатам, избирательным объединениям, группам избирателей равные правовые условия для участия в избирательной кампании;</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обеспечивает доставку избирательных бюллетеней участковым избирательным комиссиям;</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lastRenderedPageBreak/>
        <w:t>- организует досрочное голосование в помещении территориальной избирательной комиссии, осуществляет выдачу открепительных удостоверений;</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распределяет выделенные ей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оказывает методическую, организационно-техническую помощь нижестоящим избирательным комиссиям;</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заслушивает сообщения органов исполнительной власти Тверской области и органов местного самоуправления </w:t>
      </w:r>
      <w:r>
        <w:rPr>
          <w:rFonts w:ascii="Times New Roman" w:hAnsi="Times New Roman"/>
          <w:sz w:val="28"/>
          <w:szCs w:val="28"/>
        </w:rPr>
        <w:t>Бологовского района</w:t>
      </w:r>
      <w:r w:rsidRPr="00256511">
        <w:rPr>
          <w:rFonts w:ascii="Times New Roman" w:hAnsi="Times New Roman"/>
          <w:sz w:val="28"/>
          <w:szCs w:val="28"/>
        </w:rPr>
        <w:t xml:space="preserve"> по вопросам, связанным с подготовкой и проведением выборов;</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устанавливает итоги голосования на территории </w:t>
      </w:r>
      <w:r>
        <w:rPr>
          <w:rFonts w:ascii="Times New Roman" w:hAnsi="Times New Roman"/>
          <w:sz w:val="28"/>
          <w:szCs w:val="28"/>
        </w:rPr>
        <w:t>Бологовского района</w:t>
      </w:r>
      <w:r w:rsidRPr="00256511">
        <w:rPr>
          <w:rFonts w:ascii="Times New Roman" w:hAnsi="Times New Roman"/>
          <w:sz w:val="28"/>
          <w:szCs w:val="28"/>
        </w:rPr>
        <w:t>;</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xml:space="preserve">- публикует результаты выборов на территории </w:t>
      </w:r>
      <w:r>
        <w:rPr>
          <w:rFonts w:ascii="Times New Roman" w:hAnsi="Times New Roman"/>
          <w:sz w:val="28"/>
          <w:szCs w:val="28"/>
        </w:rPr>
        <w:t>Бологовского района</w:t>
      </w:r>
      <w:r w:rsidRPr="00256511">
        <w:rPr>
          <w:rFonts w:ascii="Times New Roman" w:hAnsi="Times New Roman"/>
          <w:sz w:val="28"/>
          <w:szCs w:val="28"/>
        </w:rPr>
        <w:t xml:space="preserve"> в средствах массовой информации;</w:t>
      </w:r>
    </w:p>
    <w:p w:rsidR="00C6532B" w:rsidRPr="00256511" w:rsidRDefault="00C6532B" w:rsidP="00C6532B">
      <w:pPr>
        <w:autoSpaceDE w:val="0"/>
        <w:autoSpaceDN w:val="0"/>
        <w:adjustRightInd w:val="0"/>
        <w:spacing w:after="0" w:line="360" w:lineRule="auto"/>
        <w:ind w:firstLine="539"/>
        <w:jc w:val="both"/>
        <w:rPr>
          <w:rFonts w:ascii="Times New Roman" w:hAnsi="Times New Roman"/>
          <w:sz w:val="28"/>
          <w:szCs w:val="28"/>
        </w:rPr>
      </w:pPr>
      <w:r w:rsidRPr="00256511">
        <w:rPr>
          <w:rFonts w:ascii="Times New Roman" w:hAnsi="Times New Roman"/>
          <w:sz w:val="28"/>
          <w:szCs w:val="28"/>
        </w:rPr>
        <w:t>- обеспечивает передачу в архив документов, связанных с подготовкой и проведением выборов;</w:t>
      </w:r>
    </w:p>
    <w:p w:rsidR="00C6532B" w:rsidRPr="007657DA"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3.</w:t>
      </w:r>
      <w:r>
        <w:rPr>
          <w:rFonts w:ascii="Times New Roman" w:hAnsi="Times New Roman"/>
          <w:sz w:val="28"/>
          <w:szCs w:val="28"/>
        </w:rPr>
        <w:t xml:space="preserve"> </w:t>
      </w:r>
      <w:r w:rsidRPr="007657DA">
        <w:rPr>
          <w:rFonts w:ascii="Times New Roman" w:hAnsi="Times New Roman"/>
          <w:sz w:val="28"/>
          <w:szCs w:val="28"/>
        </w:rPr>
        <w:t>В своей деятельности Комиссия руководствуется Конституцией Российской Федерации, федеральными конституционными законами, федерал</w:t>
      </w:r>
      <w:r>
        <w:rPr>
          <w:rFonts w:ascii="Times New Roman" w:hAnsi="Times New Roman"/>
          <w:sz w:val="28"/>
          <w:szCs w:val="28"/>
        </w:rPr>
        <w:t xml:space="preserve">ьными законами, Кодексом, </w:t>
      </w:r>
      <w:r w:rsidRPr="0056171A">
        <w:rPr>
          <w:rFonts w:ascii="Times New Roman" w:hAnsi="Times New Roman"/>
          <w:spacing w:val="4"/>
          <w:sz w:val="28"/>
          <w:szCs w:val="28"/>
        </w:rPr>
        <w:t>законом Тверской области от 27.12 2012 №134- ЗО «Об отзыве  Губернатора Тверской области»</w:t>
      </w:r>
      <w:r>
        <w:rPr>
          <w:rFonts w:ascii="Times New Roman" w:hAnsi="Times New Roman"/>
          <w:sz w:val="28"/>
          <w:szCs w:val="28"/>
        </w:rPr>
        <w:t>,</w:t>
      </w:r>
      <w:r w:rsidRPr="0056171A">
        <w:rPr>
          <w:spacing w:val="4"/>
          <w:sz w:val="28"/>
          <w:szCs w:val="28"/>
        </w:rPr>
        <w:t xml:space="preserve"> </w:t>
      </w:r>
      <w:r w:rsidRPr="0056171A">
        <w:rPr>
          <w:rFonts w:ascii="Times New Roman" w:hAnsi="Times New Roman"/>
          <w:spacing w:val="4"/>
          <w:sz w:val="28"/>
          <w:szCs w:val="28"/>
        </w:rPr>
        <w:t>другими зако</w:t>
      </w:r>
      <w:r w:rsidRPr="0056171A">
        <w:rPr>
          <w:rFonts w:ascii="Times New Roman" w:hAnsi="Times New Roman"/>
          <w:spacing w:val="4"/>
          <w:sz w:val="28"/>
          <w:szCs w:val="28"/>
        </w:rPr>
        <w:softHyphen/>
        <w:t>нами Тверской области</w:t>
      </w:r>
      <w:r>
        <w:rPr>
          <w:rFonts w:ascii="Times New Roman" w:hAnsi="Times New Roman"/>
          <w:spacing w:val="4"/>
          <w:sz w:val="28"/>
          <w:szCs w:val="28"/>
        </w:rPr>
        <w:t>,</w:t>
      </w:r>
      <w:r w:rsidRPr="0056171A">
        <w:rPr>
          <w:rFonts w:ascii="Times New Roman" w:hAnsi="Times New Roman"/>
          <w:sz w:val="28"/>
          <w:szCs w:val="28"/>
        </w:rPr>
        <w:t xml:space="preserve"> </w:t>
      </w:r>
      <w:r w:rsidRPr="007657DA">
        <w:rPr>
          <w:rFonts w:ascii="Times New Roman" w:hAnsi="Times New Roman"/>
          <w:sz w:val="28"/>
          <w:szCs w:val="28"/>
        </w:rPr>
        <w:t xml:space="preserve"> самостоятельно решает вопросы, относящиеся к ее ведению, и не связана решениями политических партий и</w:t>
      </w:r>
      <w:r>
        <w:rPr>
          <w:rFonts w:ascii="Times New Roman" w:hAnsi="Times New Roman"/>
          <w:sz w:val="28"/>
          <w:szCs w:val="28"/>
        </w:rPr>
        <w:t xml:space="preserve"> иных общественных объединений.</w:t>
      </w:r>
    </w:p>
    <w:p w:rsidR="00C6532B" w:rsidRPr="007657DA"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4.</w:t>
      </w:r>
      <w:r>
        <w:rPr>
          <w:rFonts w:ascii="Times New Roman" w:hAnsi="Times New Roman"/>
          <w:sz w:val="28"/>
          <w:szCs w:val="28"/>
        </w:rPr>
        <w:t xml:space="preserve"> Комиссия состоит из 11</w:t>
      </w:r>
      <w:r w:rsidRPr="007657DA">
        <w:rPr>
          <w:rFonts w:ascii="Times New Roman" w:hAnsi="Times New Roman"/>
          <w:sz w:val="28"/>
          <w:szCs w:val="28"/>
        </w:rPr>
        <w:t xml:space="preserve"> членов с правом решающего голоса, которые назначаются </w:t>
      </w:r>
      <w:r>
        <w:rPr>
          <w:rFonts w:ascii="Times New Roman" w:hAnsi="Times New Roman"/>
          <w:sz w:val="28"/>
          <w:szCs w:val="28"/>
        </w:rPr>
        <w:t xml:space="preserve"> избирательной комиссией</w:t>
      </w:r>
      <w:r w:rsidRPr="007657DA">
        <w:rPr>
          <w:rFonts w:ascii="Times New Roman" w:hAnsi="Times New Roman"/>
          <w:sz w:val="28"/>
          <w:szCs w:val="28"/>
        </w:rPr>
        <w:t xml:space="preserve"> Тверской области и в соответствии с Федеральным законом от 12.06.2002 №67-ФЗ «Об основных </w:t>
      </w:r>
      <w:r w:rsidRPr="007657DA">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 (далее – Федеральный закон), Кодексом.</w:t>
      </w:r>
      <w:r>
        <w:rPr>
          <w:rFonts w:ascii="Times New Roman" w:hAnsi="Times New Roman"/>
          <w:sz w:val="28"/>
          <w:szCs w:val="28"/>
        </w:rPr>
        <w:t xml:space="preserve"> </w:t>
      </w:r>
    </w:p>
    <w:p w:rsidR="00C6532B" w:rsidRPr="007657DA" w:rsidRDefault="00C6532B" w:rsidP="00C653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ст.29 Федерального закона, ст.25 Кодекса, другими законами Тверской области кандидаты, избирательные объединения на выборах соответствующего уровня </w:t>
      </w:r>
      <w:r w:rsidRPr="007657DA">
        <w:rPr>
          <w:rFonts w:ascii="Times New Roman" w:hAnsi="Times New Roman"/>
          <w:sz w:val="28"/>
          <w:szCs w:val="28"/>
        </w:rPr>
        <w:t>вправе назначить в состав Комиссии по одному члену Комиссии с правом сов</w:t>
      </w:r>
      <w:r>
        <w:rPr>
          <w:rFonts w:ascii="Times New Roman" w:hAnsi="Times New Roman"/>
          <w:sz w:val="28"/>
          <w:szCs w:val="28"/>
        </w:rPr>
        <w:t>ещательного голоса.</w:t>
      </w:r>
    </w:p>
    <w:p w:rsidR="00C6532B" w:rsidRPr="007657DA" w:rsidRDefault="00C6532B" w:rsidP="00C6532B">
      <w:pPr>
        <w:spacing w:after="0" w:line="360" w:lineRule="auto"/>
        <w:ind w:firstLine="709"/>
        <w:jc w:val="both"/>
        <w:rPr>
          <w:rFonts w:ascii="Times New Roman" w:hAnsi="Times New Roman"/>
          <w:sz w:val="28"/>
          <w:szCs w:val="28"/>
        </w:rPr>
      </w:pPr>
      <w:r w:rsidRPr="007657DA">
        <w:rPr>
          <w:rFonts w:ascii="Times New Roman" w:hAnsi="Times New Roman"/>
          <w:sz w:val="28"/>
          <w:szCs w:val="28"/>
        </w:rPr>
        <w:t xml:space="preserve">Инициативная группа по проведению референдума Российской Федерации после ее регистрации </w:t>
      </w:r>
      <w:r>
        <w:rPr>
          <w:rFonts w:ascii="Times New Roman" w:hAnsi="Times New Roman"/>
          <w:sz w:val="28"/>
          <w:szCs w:val="28"/>
        </w:rPr>
        <w:t xml:space="preserve"> Центральной избирательной комиссией Российской Федерации (далее - ЦИК России), и</w:t>
      </w:r>
      <w:r w:rsidRPr="007657DA">
        <w:rPr>
          <w:rFonts w:ascii="Times New Roman" w:hAnsi="Times New Roman"/>
          <w:sz w:val="28"/>
          <w:szCs w:val="28"/>
        </w:rPr>
        <w:t>нициативная группа по проведению референдума Тверской области,</w:t>
      </w:r>
      <w:r w:rsidRPr="00631A6D">
        <w:rPr>
          <w:rFonts w:ascii="Times New Roman" w:hAnsi="Times New Roman"/>
          <w:sz w:val="28"/>
          <w:szCs w:val="28"/>
        </w:rPr>
        <w:t xml:space="preserve"> </w:t>
      </w:r>
      <w:r>
        <w:rPr>
          <w:rFonts w:ascii="Times New Roman" w:hAnsi="Times New Roman"/>
          <w:sz w:val="28"/>
          <w:szCs w:val="28"/>
        </w:rPr>
        <w:t>и</w:t>
      </w:r>
      <w:r w:rsidRPr="007657DA">
        <w:rPr>
          <w:rFonts w:ascii="Times New Roman" w:hAnsi="Times New Roman"/>
          <w:sz w:val="28"/>
          <w:szCs w:val="28"/>
        </w:rPr>
        <w:t>нициативная группа по проведению референдума</w:t>
      </w:r>
      <w:r>
        <w:rPr>
          <w:rFonts w:ascii="Times New Roman" w:hAnsi="Times New Roman"/>
          <w:sz w:val="28"/>
          <w:szCs w:val="28"/>
        </w:rPr>
        <w:t xml:space="preserve"> в Бологовском районе Тверской области</w:t>
      </w:r>
      <w:r w:rsidRPr="007657DA">
        <w:rPr>
          <w:rFonts w:ascii="Times New Roman" w:hAnsi="Times New Roman"/>
          <w:sz w:val="28"/>
          <w:szCs w:val="28"/>
        </w:rPr>
        <w:t xml:space="preserve"> вправе назначить в Комиссию одного члена Комиссии </w:t>
      </w:r>
      <w:r>
        <w:rPr>
          <w:rFonts w:ascii="Times New Roman" w:hAnsi="Times New Roman"/>
          <w:sz w:val="28"/>
          <w:szCs w:val="28"/>
        </w:rPr>
        <w:t xml:space="preserve">с правом совещательного голоса. </w:t>
      </w:r>
      <w:r w:rsidRPr="007657DA">
        <w:rPr>
          <w:rFonts w:ascii="Times New Roman" w:hAnsi="Times New Roman"/>
          <w:sz w:val="28"/>
          <w:szCs w:val="28"/>
        </w:rPr>
        <w:t xml:space="preserve">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w:t>
      </w:r>
      <w:r>
        <w:rPr>
          <w:rFonts w:ascii="Times New Roman" w:hAnsi="Times New Roman"/>
          <w:sz w:val="28"/>
          <w:szCs w:val="28"/>
        </w:rPr>
        <w:t>с правом совещательного голоса.</w:t>
      </w:r>
    </w:p>
    <w:p w:rsidR="00C6532B" w:rsidRPr="007657DA" w:rsidRDefault="00C6532B" w:rsidP="00C6532B">
      <w:pPr>
        <w:spacing w:after="0" w:line="360" w:lineRule="auto"/>
        <w:ind w:firstLine="709"/>
        <w:jc w:val="both"/>
        <w:rPr>
          <w:rFonts w:ascii="Times New Roman" w:hAnsi="Times New Roman"/>
          <w:sz w:val="28"/>
          <w:szCs w:val="28"/>
        </w:rPr>
      </w:pPr>
      <w:proofErr w:type="gramStart"/>
      <w:r w:rsidRPr="007657DA">
        <w:rPr>
          <w:rFonts w:ascii="Times New Roman" w:hAnsi="Times New Roman"/>
          <w:sz w:val="28"/>
          <w:szCs w:val="28"/>
        </w:rPr>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7657DA">
        <w:rPr>
          <w:rFonts w:ascii="Times New Roman" w:hAnsi="Times New Roman"/>
          <w:sz w:val="28"/>
          <w:szCs w:val="28"/>
        </w:rPr>
        <w:t xml:space="preserve"> </w:t>
      </w:r>
      <w:proofErr w:type="gramStart"/>
      <w:r w:rsidRPr="007657DA">
        <w:rPr>
          <w:rFonts w:ascii="Times New Roman" w:hAnsi="Times New Roman"/>
          <w:sz w:val="28"/>
          <w:szCs w:val="28"/>
        </w:rPr>
        <w:t xml:space="preserve">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w:t>
      </w:r>
      <w:r w:rsidRPr="007657DA">
        <w:rPr>
          <w:rFonts w:ascii="Times New Roman" w:hAnsi="Times New Roman"/>
          <w:sz w:val="28"/>
          <w:szCs w:val="28"/>
        </w:rPr>
        <w:lastRenderedPageBreak/>
        <w:t>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C6532B" w:rsidRPr="007657DA" w:rsidRDefault="00C6532B" w:rsidP="00C6532B">
      <w:pPr>
        <w:spacing w:after="0" w:line="360" w:lineRule="auto"/>
        <w:ind w:firstLine="709"/>
        <w:jc w:val="both"/>
        <w:rPr>
          <w:rFonts w:ascii="Times New Roman" w:hAnsi="Times New Roman"/>
          <w:sz w:val="28"/>
          <w:szCs w:val="28"/>
        </w:rPr>
      </w:pPr>
      <w:r w:rsidRPr="007657DA">
        <w:rPr>
          <w:rFonts w:ascii="Times New Roman" w:hAnsi="Times New Roman"/>
          <w:sz w:val="28"/>
          <w:szCs w:val="28"/>
        </w:rPr>
        <w:t>Членам Комиссии с правом совещательного голоса оформляются и выдаются удостоверения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C6532B" w:rsidRPr="007657DA" w:rsidRDefault="00C6532B" w:rsidP="00C6532B">
      <w:pPr>
        <w:spacing w:after="0" w:line="360" w:lineRule="auto"/>
        <w:ind w:firstLine="709"/>
        <w:jc w:val="both"/>
        <w:rPr>
          <w:rFonts w:ascii="Times New Roman" w:hAnsi="Times New Roman"/>
          <w:sz w:val="28"/>
          <w:szCs w:val="28"/>
        </w:rPr>
      </w:pPr>
      <w:r w:rsidRPr="007657DA">
        <w:rPr>
          <w:rFonts w:ascii="Times New Roman" w:hAnsi="Times New Roman"/>
          <w:sz w:val="28"/>
          <w:szCs w:val="28"/>
        </w:rPr>
        <w:t>Политические партии, не имеющие прав</w:t>
      </w:r>
      <w:r>
        <w:rPr>
          <w:rFonts w:ascii="Times New Roman" w:hAnsi="Times New Roman"/>
          <w:sz w:val="28"/>
          <w:szCs w:val="28"/>
        </w:rPr>
        <w:t>а</w:t>
      </w:r>
      <w:r w:rsidRPr="007657DA">
        <w:rPr>
          <w:rFonts w:ascii="Times New Roman" w:hAnsi="Times New Roman"/>
          <w:sz w:val="28"/>
          <w:szCs w:val="28"/>
        </w:rPr>
        <w:t xml:space="preserve">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5.</w:t>
      </w:r>
      <w:r>
        <w:rPr>
          <w:rFonts w:ascii="Times New Roman" w:hAnsi="Times New Roman"/>
          <w:sz w:val="28"/>
          <w:szCs w:val="28"/>
        </w:rPr>
        <w:t xml:space="preserve"> </w:t>
      </w:r>
      <w:r w:rsidRPr="00680A89">
        <w:rPr>
          <w:rFonts w:ascii="Times New Roman" w:hAnsi="Times New Roman"/>
          <w:sz w:val="28"/>
          <w:szCs w:val="28"/>
        </w:rPr>
        <w:t>Срок полномочий Комиссии – пять лет.  Срок полномо</w:t>
      </w:r>
      <w:r w:rsidRPr="00680A89">
        <w:rPr>
          <w:rFonts w:ascii="Times New Roman" w:hAnsi="Times New Roman"/>
          <w:sz w:val="28"/>
          <w:szCs w:val="28"/>
        </w:rPr>
        <w:softHyphen/>
        <w:t>чий Комиссии начинается со дня ее первого заседания и заканчивается в день проведения первого заседания Комиссии нового состава.</w:t>
      </w:r>
    </w:p>
    <w:p w:rsidR="00C6532B"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6.</w:t>
      </w:r>
      <w:r>
        <w:rPr>
          <w:rFonts w:ascii="Times New Roman" w:hAnsi="Times New Roman"/>
          <w:sz w:val="28"/>
          <w:szCs w:val="28"/>
        </w:rPr>
        <w:t xml:space="preserve"> </w:t>
      </w:r>
      <w:r w:rsidRPr="007657DA">
        <w:rPr>
          <w:rFonts w:ascii="Times New Roman" w:hAnsi="Times New Roman"/>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C6532B" w:rsidRPr="007657DA"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7.</w:t>
      </w:r>
      <w:r>
        <w:rPr>
          <w:rFonts w:ascii="Times New Roman" w:hAnsi="Times New Roman"/>
          <w:sz w:val="28"/>
          <w:szCs w:val="28"/>
        </w:rPr>
        <w:t xml:space="preserve">  </w:t>
      </w:r>
      <w:proofErr w:type="gramStart"/>
      <w:r w:rsidRPr="007657DA">
        <w:rPr>
          <w:rFonts w:ascii="Times New Roman" w:hAnsi="Times New Roman"/>
          <w:sz w:val="28"/>
          <w:szCs w:val="28"/>
        </w:rPr>
        <w:t xml:space="preserve">Решения и иные акты Комиссии, принятые в пределах ее компетенции, обязательны для территориальных органов федеральных </w:t>
      </w:r>
      <w:r w:rsidRPr="007657DA">
        <w:rPr>
          <w:rFonts w:ascii="Times New Roman" w:hAnsi="Times New Roman"/>
          <w:sz w:val="28"/>
          <w:szCs w:val="28"/>
        </w:rPr>
        <w:lastRenderedPageBreak/>
        <w:t>органов исполнительной власти, органов исполнительной власти Тверской области, государственных учреждений, органов местного самоуправления</w:t>
      </w:r>
      <w:r>
        <w:rPr>
          <w:rFonts w:ascii="Times New Roman" w:hAnsi="Times New Roman"/>
          <w:sz w:val="28"/>
          <w:szCs w:val="28"/>
        </w:rPr>
        <w:t xml:space="preserve"> Бологовского района</w:t>
      </w:r>
      <w:r w:rsidRPr="007657DA">
        <w:rPr>
          <w:rFonts w:ascii="Times New Roman" w:hAnsi="Times New Roman"/>
          <w:sz w:val="28"/>
          <w:szCs w:val="28"/>
        </w:rPr>
        <w:t xml:space="preserve">,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 а также избирательных комиссий, комиссий референдума. </w:t>
      </w:r>
      <w:proofErr w:type="gramEnd"/>
    </w:p>
    <w:p w:rsidR="00C6532B" w:rsidRDefault="00C6532B" w:rsidP="00C6532B">
      <w:pPr>
        <w:spacing w:after="0" w:line="360" w:lineRule="auto"/>
        <w:ind w:firstLine="709"/>
        <w:jc w:val="both"/>
        <w:rPr>
          <w:rFonts w:ascii="Times New Roman" w:hAnsi="Times New Roman"/>
          <w:sz w:val="28"/>
          <w:szCs w:val="28"/>
        </w:rPr>
      </w:pPr>
      <w:r w:rsidRPr="007657DA">
        <w:rPr>
          <w:rFonts w:ascii="Times New Roman" w:hAnsi="Times New Roman"/>
          <w:sz w:val="28"/>
          <w:szCs w:val="28"/>
        </w:rPr>
        <w:t>Решения и иные акты Комиссии не подлежат государственной регистрации.</w:t>
      </w:r>
    </w:p>
    <w:p w:rsidR="00C6532B" w:rsidRPr="007657DA" w:rsidRDefault="00C6532B" w:rsidP="00C6532B">
      <w:pPr>
        <w:spacing w:after="0" w:line="360" w:lineRule="auto"/>
        <w:ind w:firstLine="709"/>
        <w:jc w:val="both"/>
        <w:rPr>
          <w:rFonts w:ascii="Times New Roman" w:hAnsi="Times New Roman"/>
          <w:sz w:val="28"/>
          <w:szCs w:val="28"/>
        </w:rPr>
      </w:pPr>
      <w:r w:rsidRPr="00282F5D">
        <w:rPr>
          <w:rFonts w:ascii="Times New Roman" w:hAnsi="Times New Roman"/>
          <w:b/>
          <w:sz w:val="28"/>
          <w:szCs w:val="28"/>
        </w:rPr>
        <w:t>Статья 7.1.</w:t>
      </w:r>
      <w:r>
        <w:rPr>
          <w:rFonts w:ascii="Times New Roman" w:hAnsi="Times New Roman"/>
          <w:sz w:val="28"/>
          <w:szCs w:val="28"/>
        </w:rPr>
        <w:t xml:space="preserve"> </w:t>
      </w:r>
      <w:r w:rsidRPr="00A81AF7">
        <w:rPr>
          <w:rFonts w:ascii="Times New Roman" w:hAnsi="Times New Roman"/>
          <w:sz w:val="28"/>
          <w:szCs w:val="28"/>
        </w:rPr>
        <w:t xml:space="preserve">Официальным сайтом Комиссии в информационно-телекоммуникационной сети «Интернет» является сайт с электронным адресом </w:t>
      </w:r>
      <w:r w:rsidRPr="00563815">
        <w:rPr>
          <w:rFonts w:ascii="Times New Roman" w:hAnsi="Times New Roman"/>
          <w:sz w:val="28"/>
          <w:szCs w:val="28"/>
        </w:rPr>
        <w:t>http://bologoetik.izbirkom69.ru/index.php</w:t>
      </w:r>
      <w:r>
        <w:rPr>
          <w:rFonts w:ascii="Times New Roman" w:hAnsi="Times New Roman"/>
          <w:sz w:val="28"/>
          <w:szCs w:val="28"/>
        </w:rPr>
        <w:t>.</w:t>
      </w:r>
    </w:p>
    <w:p w:rsidR="00C6532B" w:rsidRPr="007657DA" w:rsidRDefault="00C6532B" w:rsidP="00C6532B">
      <w:pPr>
        <w:spacing w:after="0" w:line="360" w:lineRule="auto"/>
        <w:ind w:firstLine="708"/>
        <w:jc w:val="both"/>
        <w:rPr>
          <w:rFonts w:ascii="Times New Roman" w:hAnsi="Times New Roman"/>
          <w:sz w:val="28"/>
          <w:szCs w:val="28"/>
        </w:rPr>
      </w:pPr>
      <w:r w:rsidRPr="005E1CA6">
        <w:rPr>
          <w:rFonts w:ascii="Times New Roman" w:hAnsi="Times New Roman"/>
          <w:b/>
          <w:sz w:val="28"/>
          <w:szCs w:val="28"/>
        </w:rPr>
        <w:t>Статья 8.</w:t>
      </w:r>
      <w:r>
        <w:rPr>
          <w:rFonts w:ascii="Times New Roman" w:hAnsi="Times New Roman"/>
          <w:sz w:val="28"/>
          <w:szCs w:val="28"/>
        </w:rPr>
        <w:t xml:space="preserve"> </w:t>
      </w:r>
      <w:r w:rsidRPr="007657DA">
        <w:rPr>
          <w:rFonts w:ascii="Times New Roman" w:hAnsi="Times New Roman"/>
          <w:sz w:val="28"/>
          <w:szCs w:val="28"/>
        </w:rPr>
        <w:t>Место п</w:t>
      </w:r>
      <w:r>
        <w:rPr>
          <w:rFonts w:ascii="Times New Roman" w:hAnsi="Times New Roman"/>
          <w:sz w:val="28"/>
          <w:szCs w:val="28"/>
        </w:rPr>
        <w:t>остоянного нахождения Комиссии:</w:t>
      </w:r>
      <w:r w:rsidRPr="007657DA">
        <w:rPr>
          <w:rFonts w:ascii="Times New Roman" w:hAnsi="Times New Roman"/>
          <w:sz w:val="28"/>
          <w:szCs w:val="28"/>
        </w:rPr>
        <w:t xml:space="preserve"> Российская Федерация, </w:t>
      </w:r>
      <w:r>
        <w:rPr>
          <w:rFonts w:ascii="Times New Roman" w:hAnsi="Times New Roman"/>
          <w:sz w:val="28"/>
          <w:szCs w:val="28"/>
        </w:rPr>
        <w:t xml:space="preserve"> Тверская область, г. Бологое</w:t>
      </w:r>
      <w:r w:rsidRPr="007657DA">
        <w:rPr>
          <w:rFonts w:ascii="Times New Roman" w:hAnsi="Times New Roman"/>
          <w:sz w:val="28"/>
          <w:szCs w:val="28"/>
        </w:rPr>
        <w:t xml:space="preserve">, улица </w:t>
      </w:r>
      <w:r>
        <w:rPr>
          <w:rFonts w:ascii="Times New Roman" w:hAnsi="Times New Roman"/>
          <w:sz w:val="28"/>
          <w:szCs w:val="28"/>
        </w:rPr>
        <w:t xml:space="preserve"> Кирова, дом 13. </w:t>
      </w:r>
      <w:r w:rsidRPr="007657DA">
        <w:rPr>
          <w:rFonts w:ascii="Times New Roman" w:hAnsi="Times New Roman"/>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C6532B" w:rsidRDefault="00C6532B" w:rsidP="00C6532B">
      <w:pPr>
        <w:spacing w:after="0" w:line="360" w:lineRule="auto"/>
        <w:ind w:firstLine="708"/>
        <w:jc w:val="both"/>
        <w:rPr>
          <w:rFonts w:ascii="Times New Roman" w:hAnsi="Times New Roman"/>
          <w:sz w:val="28"/>
          <w:szCs w:val="28"/>
        </w:rPr>
      </w:pPr>
      <w:r w:rsidRPr="004E3CF9">
        <w:rPr>
          <w:rFonts w:ascii="Times New Roman" w:hAnsi="Times New Roman"/>
          <w:b/>
          <w:sz w:val="28"/>
          <w:szCs w:val="28"/>
        </w:rPr>
        <w:t>Статья 9.</w:t>
      </w:r>
      <w:r w:rsidRPr="007657DA">
        <w:rPr>
          <w:rFonts w:ascii="Times New Roman" w:hAnsi="Times New Roman"/>
          <w:sz w:val="28"/>
          <w:szCs w:val="28"/>
        </w:rPr>
        <w:t xml:space="preserve"> В Регламенте Комиссии используются следующие термины:</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Вышестоящие комиссии</w:t>
      </w:r>
      <w:r w:rsidRPr="005E1CA6">
        <w:rPr>
          <w:rFonts w:ascii="Times New Roman" w:hAnsi="Times New Roman"/>
          <w:b/>
          <w:sz w:val="28"/>
          <w:szCs w:val="28"/>
        </w:rPr>
        <w:t>:</w:t>
      </w:r>
      <w:r w:rsidRPr="00680A89">
        <w:rPr>
          <w:rFonts w:ascii="Times New Roman" w:hAnsi="Times New Roman"/>
          <w:sz w:val="28"/>
          <w:szCs w:val="28"/>
        </w:rPr>
        <w:t xml:space="preserve"> Центральная избирательная комиссия Российской Федерации (ЦИК РФ), Избирательная комиссия Тверской области (ИКТО);</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ГАС «Выборы»</w:t>
      </w:r>
      <w:r w:rsidRPr="00680A89">
        <w:rPr>
          <w:rFonts w:ascii="Times New Roman" w:hAnsi="Times New Roman"/>
          <w:sz w:val="28"/>
          <w:szCs w:val="28"/>
        </w:rPr>
        <w:t xml:space="preserve"> - территориально распределенная автоматизированная информационная система, которая функционирует на территории России и применяется для информационного обеспечения процессов подготовки и проведения выборов, референдумов, а также иных задач в порядке, установ</w:t>
      </w:r>
      <w:r w:rsidRPr="00680A89">
        <w:rPr>
          <w:rFonts w:ascii="Times New Roman" w:hAnsi="Times New Roman"/>
          <w:sz w:val="28"/>
          <w:szCs w:val="28"/>
        </w:rPr>
        <w:softHyphen/>
        <w:t>ленном законодательством;</w:t>
      </w:r>
    </w:p>
    <w:p w:rsidR="00C6532B" w:rsidRPr="00680A89" w:rsidRDefault="00C6532B" w:rsidP="00C6532B">
      <w:pPr>
        <w:spacing w:after="0" w:line="360" w:lineRule="auto"/>
        <w:ind w:firstLine="708"/>
        <w:jc w:val="both"/>
        <w:rPr>
          <w:rFonts w:ascii="Times New Roman" w:hAnsi="Times New Roman"/>
          <w:sz w:val="28"/>
          <w:szCs w:val="28"/>
        </w:rPr>
      </w:pPr>
      <w:proofErr w:type="gramStart"/>
      <w:r w:rsidRPr="005E1CA6">
        <w:rPr>
          <w:rFonts w:ascii="Times New Roman" w:hAnsi="Times New Roman"/>
          <w:b/>
          <w:i/>
          <w:sz w:val="28"/>
          <w:szCs w:val="28"/>
        </w:rPr>
        <w:t>Нижестоящие комиссии</w:t>
      </w:r>
      <w:r w:rsidRPr="00680A89">
        <w:rPr>
          <w:rFonts w:ascii="Times New Roman" w:hAnsi="Times New Roman"/>
          <w:sz w:val="28"/>
          <w:szCs w:val="28"/>
        </w:rPr>
        <w:t xml:space="preserve"> - </w:t>
      </w:r>
      <w:r w:rsidRPr="007657DA">
        <w:rPr>
          <w:rFonts w:ascii="Times New Roman" w:hAnsi="Times New Roman"/>
          <w:sz w:val="28"/>
          <w:szCs w:val="28"/>
        </w:rPr>
        <w:t xml:space="preserve">организующие и обеспечивающие на территории </w:t>
      </w:r>
      <w:r>
        <w:rPr>
          <w:rFonts w:ascii="Times New Roman" w:hAnsi="Times New Roman"/>
          <w:sz w:val="28"/>
          <w:szCs w:val="28"/>
        </w:rPr>
        <w:t xml:space="preserve">Бологовского района </w:t>
      </w:r>
      <w:r w:rsidRPr="007657DA">
        <w:rPr>
          <w:rFonts w:ascii="Times New Roman" w:hAnsi="Times New Roman"/>
          <w:sz w:val="28"/>
          <w:szCs w:val="28"/>
        </w:rPr>
        <w:t>Тверской области подготовку и проведение выборов в федеральные органы государственной власти, референдума Российской Федерации, выборов Губернатора Тверской области, депутатов Законодательного Собрания Тверской области, подготовку и проведение референдума Тверской области, голосования по отзы</w:t>
      </w:r>
      <w:r>
        <w:rPr>
          <w:rFonts w:ascii="Times New Roman" w:hAnsi="Times New Roman"/>
          <w:sz w:val="28"/>
          <w:szCs w:val="28"/>
        </w:rPr>
        <w:t xml:space="preserve">ву Губернатора </w:t>
      </w:r>
      <w:r>
        <w:rPr>
          <w:rFonts w:ascii="Times New Roman" w:hAnsi="Times New Roman"/>
          <w:sz w:val="28"/>
          <w:szCs w:val="28"/>
        </w:rPr>
        <w:lastRenderedPageBreak/>
        <w:t xml:space="preserve">Тверской области, выборов в </w:t>
      </w:r>
      <w:r w:rsidRPr="007657DA">
        <w:rPr>
          <w:rFonts w:ascii="Times New Roman" w:hAnsi="Times New Roman"/>
          <w:sz w:val="28"/>
          <w:szCs w:val="28"/>
        </w:rPr>
        <w:t>органы местного самоуправления</w:t>
      </w:r>
      <w:r>
        <w:rPr>
          <w:rFonts w:ascii="Times New Roman" w:hAnsi="Times New Roman"/>
          <w:sz w:val="28"/>
          <w:szCs w:val="28"/>
        </w:rPr>
        <w:t xml:space="preserve">, областного референдума </w:t>
      </w:r>
      <w:r w:rsidRPr="007657DA">
        <w:rPr>
          <w:rFonts w:ascii="Times New Roman" w:hAnsi="Times New Roman"/>
          <w:sz w:val="28"/>
          <w:szCs w:val="28"/>
        </w:rPr>
        <w:t>участковые избирательные комиссии</w:t>
      </w:r>
      <w:r>
        <w:rPr>
          <w:rFonts w:ascii="Times New Roman" w:hAnsi="Times New Roman"/>
          <w:sz w:val="28"/>
          <w:szCs w:val="28"/>
        </w:rPr>
        <w:t xml:space="preserve"> (УИК), комиссии референдума; </w:t>
      </w:r>
      <w:proofErr w:type="gramEnd"/>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Обращение гражданина</w:t>
      </w:r>
      <w:r w:rsidRPr="00680A89">
        <w:rPr>
          <w:rFonts w:ascii="Times New Roman" w:hAnsi="Times New Roman"/>
          <w:sz w:val="28"/>
          <w:szCs w:val="28"/>
        </w:rPr>
        <w:t xml:space="preserve"> - направленные в Комиссию письменные или устные предложения, заявление или жалоба; предложение - рекомендация гражданина; заявление - просьба гражданина о содействии в реализации его прав, сообщение о нарушении законов о выборах, недостатках в работе органов местного самоуправления и должностных лиц, критика деятельности указанных органов и должностных лиц; жалоба - просьба гражданина о восстановле</w:t>
      </w:r>
      <w:r w:rsidRPr="00680A89">
        <w:rPr>
          <w:rFonts w:ascii="Times New Roman" w:hAnsi="Times New Roman"/>
          <w:sz w:val="28"/>
          <w:szCs w:val="28"/>
        </w:rPr>
        <w:softHyphen/>
        <w:t>нии или защите его нарушенных прав в части избирательного законодательства.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Член Комиссии с правом решающего голоса</w:t>
      </w:r>
      <w:r w:rsidRPr="00680A89">
        <w:rPr>
          <w:rFonts w:ascii="Times New Roman" w:hAnsi="Times New Roman"/>
          <w:sz w:val="28"/>
          <w:szCs w:val="28"/>
        </w:rPr>
        <w:t xml:space="preserve"> - лицо, назначенное в состав Комиссии Избирательной комиссией Тверской области;</w:t>
      </w:r>
    </w:p>
    <w:p w:rsidR="00C6532B" w:rsidRPr="00680A89" w:rsidRDefault="00C6532B" w:rsidP="00C6532B">
      <w:pPr>
        <w:widowControl w:val="0"/>
        <w:autoSpaceDE w:val="0"/>
        <w:autoSpaceDN w:val="0"/>
        <w:adjustRightInd w:val="0"/>
        <w:spacing w:after="0" w:line="360" w:lineRule="auto"/>
        <w:ind w:firstLine="709"/>
        <w:jc w:val="both"/>
        <w:rPr>
          <w:rFonts w:ascii="Times New Roman" w:hAnsi="Times New Roman"/>
          <w:sz w:val="28"/>
          <w:szCs w:val="28"/>
        </w:rPr>
      </w:pPr>
      <w:r w:rsidRPr="005E1CA6">
        <w:rPr>
          <w:rFonts w:ascii="Times New Roman" w:hAnsi="Times New Roman"/>
          <w:b/>
          <w:i/>
          <w:sz w:val="28"/>
          <w:szCs w:val="28"/>
        </w:rPr>
        <w:t>Член Комиссии с правом совещательного голоса</w:t>
      </w:r>
      <w:r w:rsidRPr="00680A89">
        <w:rPr>
          <w:rFonts w:ascii="Times New Roman" w:hAnsi="Times New Roman"/>
          <w:sz w:val="28"/>
          <w:szCs w:val="28"/>
        </w:rPr>
        <w:t xml:space="preserve"> - лицо, назначенное в Комиссию кандидатом, избирательным объединением, выдвинувшим список кандидатов, со дня представления в избирательную комиссию документов для регистрации кандидата, списка кандидатов. </w:t>
      </w:r>
      <w:proofErr w:type="gramStart"/>
      <w:r w:rsidRPr="00680A89">
        <w:rPr>
          <w:rFonts w:ascii="Times New Roman" w:hAnsi="Times New Roman"/>
          <w:sz w:val="28"/>
          <w:szCs w:val="28"/>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r w:rsidRPr="00680A89">
        <w:rPr>
          <w:rFonts w:ascii="Times New Roman" w:hAnsi="Times New Roman"/>
          <w:sz w:val="28"/>
          <w:szCs w:val="28"/>
        </w:rPr>
        <w:t xml:space="preserve">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Представитель политической партии</w:t>
      </w:r>
      <w:r w:rsidRPr="00680A89">
        <w:rPr>
          <w:rFonts w:ascii="Times New Roman" w:hAnsi="Times New Roman"/>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w:t>
      </w:r>
      <w:r w:rsidRPr="00680A89">
        <w:rPr>
          <w:rFonts w:ascii="Times New Roman" w:hAnsi="Times New Roman"/>
          <w:sz w:val="28"/>
          <w:szCs w:val="28"/>
        </w:rPr>
        <w:lastRenderedPageBreak/>
        <w:t>Федерального Собрания Российской Федерации, для участия в работе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proofErr w:type="gramStart"/>
      <w:r w:rsidRPr="00680A89">
        <w:rPr>
          <w:rFonts w:ascii="Times New Roman" w:hAnsi="Times New Roman"/>
          <w:sz w:val="28"/>
          <w:szCs w:val="28"/>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w:t>
      </w:r>
      <w:proofErr w:type="gramEnd"/>
      <w:r w:rsidRPr="00680A89">
        <w:rPr>
          <w:rFonts w:ascii="Times New Roman" w:hAnsi="Times New Roman"/>
          <w:sz w:val="28"/>
          <w:szCs w:val="28"/>
        </w:rPr>
        <w:t xml:space="preserve">, </w:t>
      </w:r>
      <w:proofErr w:type="gramStart"/>
      <w:r w:rsidRPr="00680A89">
        <w:rPr>
          <w:rFonts w:ascii="Times New Roman" w:hAnsi="Times New Roman"/>
          <w:sz w:val="28"/>
          <w:szCs w:val="28"/>
        </w:rPr>
        <w:t>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w:t>
      </w:r>
      <w:proofErr w:type="gramEnd"/>
      <w:r w:rsidRPr="00680A89">
        <w:rPr>
          <w:rFonts w:ascii="Times New Roman" w:hAnsi="Times New Roman"/>
          <w:sz w:val="28"/>
          <w:szCs w:val="28"/>
        </w:rPr>
        <w:t xml:space="preserve">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Установленное число членов Комиссии</w:t>
      </w:r>
      <w:r w:rsidRPr="00680A89">
        <w:rPr>
          <w:rFonts w:ascii="Times New Roman" w:hAnsi="Times New Roman"/>
          <w:sz w:val="28"/>
          <w:szCs w:val="28"/>
        </w:rPr>
        <w:t xml:space="preserve"> - 1</w:t>
      </w:r>
      <w:r>
        <w:rPr>
          <w:rFonts w:ascii="Times New Roman" w:hAnsi="Times New Roman"/>
          <w:sz w:val="28"/>
          <w:szCs w:val="28"/>
        </w:rPr>
        <w:t>1</w:t>
      </w:r>
      <w:r w:rsidRPr="00680A89">
        <w:rPr>
          <w:rFonts w:ascii="Times New Roman" w:hAnsi="Times New Roman"/>
          <w:sz w:val="28"/>
          <w:szCs w:val="28"/>
        </w:rPr>
        <w:t xml:space="preserve"> её членов с правом решающего голоса;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lastRenderedPageBreak/>
        <w:t>Число присутствующих членов комиссии</w:t>
      </w:r>
      <w:r w:rsidRPr="00680A89">
        <w:rPr>
          <w:rFonts w:ascii="Times New Roman" w:hAnsi="Times New Roman"/>
          <w:sz w:val="28"/>
          <w:szCs w:val="28"/>
        </w:rPr>
        <w:t xml:space="preserve"> - число её членов с правом решающего голоса, участвующих в заседании Комиссии;</w:t>
      </w:r>
    </w:p>
    <w:p w:rsidR="00C6532B" w:rsidRDefault="00C6532B" w:rsidP="00C6532B">
      <w:pPr>
        <w:suppressAutoHyphens/>
        <w:spacing w:after="0" w:line="360" w:lineRule="auto"/>
        <w:ind w:firstLine="709"/>
        <w:jc w:val="both"/>
        <w:rPr>
          <w:rFonts w:ascii="Times New Roman" w:hAnsi="Times New Roman"/>
          <w:sz w:val="28"/>
          <w:szCs w:val="28"/>
        </w:rPr>
      </w:pPr>
      <w:r w:rsidRPr="005E1CA6">
        <w:rPr>
          <w:rFonts w:ascii="Times New Roman" w:hAnsi="Times New Roman"/>
          <w:b/>
          <w:i/>
          <w:sz w:val="28"/>
          <w:szCs w:val="28"/>
        </w:rPr>
        <w:t>Федеральный закон</w:t>
      </w:r>
      <w:r w:rsidRPr="00680A89">
        <w:rPr>
          <w:rFonts w:ascii="Times New Roman" w:hAnsi="Times New Roman"/>
          <w:sz w:val="28"/>
          <w:szCs w:val="28"/>
        </w:rPr>
        <w:t xml:space="preserve"> - Федеральный закон «Об основных гарантиях избирательных прав и права на участие в референдуме граждан Российской Федерации».</w:t>
      </w:r>
    </w:p>
    <w:p w:rsidR="00C6532B" w:rsidRPr="00680A89" w:rsidRDefault="00C6532B" w:rsidP="00C6532B">
      <w:pPr>
        <w:suppressAutoHyphens/>
        <w:spacing w:after="0" w:line="360" w:lineRule="auto"/>
        <w:ind w:firstLine="709"/>
        <w:jc w:val="both"/>
        <w:rPr>
          <w:rFonts w:ascii="Times New Roman" w:hAnsi="Times New Roman"/>
          <w:sz w:val="28"/>
          <w:szCs w:val="28"/>
        </w:rPr>
      </w:pPr>
    </w:p>
    <w:p w:rsidR="00C6532B" w:rsidRPr="00680A89" w:rsidRDefault="00C6532B" w:rsidP="00C6532B">
      <w:pPr>
        <w:suppressAutoHyphens/>
        <w:spacing w:after="0" w:line="240" w:lineRule="auto"/>
        <w:jc w:val="center"/>
        <w:rPr>
          <w:rFonts w:ascii="Times New Roman" w:hAnsi="Times New Roman"/>
          <w:b/>
          <w:sz w:val="28"/>
          <w:szCs w:val="28"/>
        </w:rPr>
      </w:pPr>
      <w:r w:rsidRPr="00680A89">
        <w:rPr>
          <w:rFonts w:ascii="Times New Roman" w:hAnsi="Times New Roman"/>
          <w:b/>
          <w:sz w:val="28"/>
          <w:szCs w:val="28"/>
        </w:rPr>
        <w:t>II. ПОЛНОМОЧИЯ КОМИССИИ И ПОРЯДОК ИХ РЕАЛИЗАЦИИ</w:t>
      </w:r>
    </w:p>
    <w:p w:rsidR="00C6532B" w:rsidRDefault="00C6532B" w:rsidP="00C6532B">
      <w:pPr>
        <w:suppressAutoHyphens/>
        <w:spacing w:after="0" w:line="360" w:lineRule="auto"/>
        <w:ind w:firstLine="709"/>
        <w:jc w:val="both"/>
        <w:rPr>
          <w:rFonts w:ascii="Times New Roman" w:hAnsi="Times New Roman"/>
          <w:sz w:val="28"/>
          <w:szCs w:val="28"/>
        </w:rPr>
      </w:pP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Статья 10.</w:t>
      </w:r>
      <w:r>
        <w:rPr>
          <w:rFonts w:ascii="Times New Roman" w:hAnsi="Times New Roman"/>
          <w:sz w:val="28"/>
          <w:szCs w:val="28"/>
        </w:rPr>
        <w:t xml:space="preserve"> </w:t>
      </w:r>
      <w:r w:rsidRPr="00680A89">
        <w:rPr>
          <w:rFonts w:ascii="Times New Roman" w:hAnsi="Times New Roman"/>
          <w:sz w:val="28"/>
          <w:szCs w:val="28"/>
        </w:rPr>
        <w:t>В соответствии с п. 9 ст. 26 Федерального закона, п. 10 ст. 22 Избирательного кодекса Тверской области Комиссия:</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Осуществляет </w:t>
      </w:r>
      <w:proofErr w:type="gramStart"/>
      <w:r w:rsidRPr="00680A89">
        <w:rPr>
          <w:rFonts w:ascii="Times New Roman" w:hAnsi="Times New Roman"/>
          <w:sz w:val="28"/>
          <w:szCs w:val="28"/>
        </w:rPr>
        <w:t>контроль за</w:t>
      </w:r>
      <w:proofErr w:type="gramEnd"/>
      <w:r w:rsidRPr="00680A89">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 на территории </w:t>
      </w:r>
      <w:r>
        <w:rPr>
          <w:rFonts w:ascii="Times New Roman" w:hAnsi="Times New Roman"/>
          <w:sz w:val="28"/>
          <w:szCs w:val="28"/>
        </w:rPr>
        <w:t xml:space="preserve">Бологовского </w:t>
      </w:r>
      <w:r w:rsidRPr="00680A89">
        <w:rPr>
          <w:rFonts w:ascii="Times New Roman" w:hAnsi="Times New Roman"/>
          <w:sz w:val="28"/>
          <w:szCs w:val="28"/>
        </w:rPr>
        <w:t>района.</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Обеспечивает на территории </w:t>
      </w:r>
      <w:r>
        <w:rPr>
          <w:rFonts w:ascii="Times New Roman" w:hAnsi="Times New Roman"/>
          <w:sz w:val="28"/>
          <w:szCs w:val="28"/>
        </w:rPr>
        <w:t>Бологовского</w:t>
      </w:r>
      <w:r w:rsidRPr="00680A89">
        <w:rPr>
          <w:rFonts w:ascii="Times New Roman" w:hAnsi="Times New Roman"/>
          <w:sz w:val="28"/>
          <w:szCs w:val="28"/>
        </w:rPr>
        <w:t xml:space="preserve"> района соблю</w:t>
      </w:r>
      <w:r w:rsidRPr="00680A89">
        <w:rPr>
          <w:rFonts w:ascii="Times New Roman" w:hAnsi="Times New Roman"/>
          <w:sz w:val="28"/>
          <w:szCs w:val="28"/>
        </w:rPr>
        <w:softHyphen/>
        <w:t>дение нормативов технологического оборудования, необходимого для работы участковых избирательных комиссий.</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Реализует мероприятия, связанные с подготовкой и проведением вы</w:t>
      </w:r>
      <w:r w:rsidRPr="00680A89">
        <w:rPr>
          <w:rFonts w:ascii="Times New Roman" w:hAnsi="Times New Roman"/>
          <w:sz w:val="28"/>
          <w:szCs w:val="28"/>
        </w:rPr>
        <w:softHyphen/>
        <w:t>боров, референдумов, развитием избирательной системы в Российской Федерации, внедрением, эксплуатацией и развитием средств автоматизации, пра</w:t>
      </w:r>
      <w:r w:rsidRPr="00680A89">
        <w:rPr>
          <w:rFonts w:ascii="Times New Roman" w:hAnsi="Times New Roman"/>
          <w:sz w:val="28"/>
          <w:szCs w:val="28"/>
        </w:rPr>
        <w:softHyphen/>
        <w:t xml:space="preserve">вовым обучением избирателей, профессиональной подготовкой членов комиссий и других организаторов выборов, референдумов на территории </w:t>
      </w:r>
      <w:r>
        <w:rPr>
          <w:rFonts w:ascii="Times New Roman" w:hAnsi="Times New Roman"/>
          <w:sz w:val="28"/>
          <w:szCs w:val="28"/>
        </w:rPr>
        <w:t>Бологовского</w:t>
      </w:r>
      <w:r w:rsidRPr="00680A89">
        <w:rPr>
          <w:rFonts w:ascii="Times New Roman" w:hAnsi="Times New Roman"/>
          <w:sz w:val="28"/>
          <w:szCs w:val="28"/>
        </w:rPr>
        <w:t xml:space="preserve"> района.</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Осуществляет меры по соблюдению единого порядка установления итогов голосования на территории </w:t>
      </w:r>
      <w:r>
        <w:rPr>
          <w:rFonts w:ascii="Times New Roman" w:hAnsi="Times New Roman"/>
          <w:sz w:val="28"/>
          <w:szCs w:val="28"/>
        </w:rPr>
        <w:t>Бологовского</w:t>
      </w:r>
      <w:r w:rsidRPr="00680A89">
        <w:rPr>
          <w:rFonts w:ascii="Times New Roman" w:hAnsi="Times New Roman"/>
          <w:sz w:val="28"/>
          <w:szCs w:val="28"/>
        </w:rPr>
        <w:t xml:space="preserve"> района.</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Обеспечивает всем кандидатам, избирательным объединениям, группам избирателей равные правовые условия для участия в избирательной кампании.</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Обеспечивает финансирование подготовки и проведения выборов, референдума, за счет средств, выделенных ей из федерального </w:t>
      </w:r>
      <w:r w:rsidRPr="00680A89">
        <w:rPr>
          <w:rFonts w:ascii="Times New Roman" w:hAnsi="Times New Roman"/>
          <w:sz w:val="28"/>
          <w:szCs w:val="28"/>
        </w:rPr>
        <w:lastRenderedPageBreak/>
        <w:t xml:space="preserve">бюджета, бюджета Тверской области, </w:t>
      </w:r>
      <w:r>
        <w:rPr>
          <w:rFonts w:ascii="Times New Roman" w:hAnsi="Times New Roman"/>
          <w:sz w:val="28"/>
          <w:szCs w:val="28"/>
        </w:rPr>
        <w:t xml:space="preserve">Бологовского </w:t>
      </w:r>
      <w:r w:rsidRPr="00680A89">
        <w:rPr>
          <w:rFonts w:ascii="Times New Roman" w:hAnsi="Times New Roman"/>
          <w:sz w:val="28"/>
          <w:szCs w:val="28"/>
        </w:rPr>
        <w:t>района, контролирует целевое использование указанных средств.</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Устанавливает итоги голосования на территории </w:t>
      </w:r>
      <w:r>
        <w:rPr>
          <w:rFonts w:ascii="Times New Roman" w:hAnsi="Times New Roman"/>
          <w:sz w:val="28"/>
          <w:szCs w:val="28"/>
        </w:rPr>
        <w:t xml:space="preserve">Бологовского </w:t>
      </w:r>
      <w:r w:rsidRPr="00680A89">
        <w:rPr>
          <w:rFonts w:ascii="Times New Roman" w:hAnsi="Times New Roman"/>
          <w:sz w:val="28"/>
          <w:szCs w:val="28"/>
        </w:rPr>
        <w:t>района и публикует их в районной газете «</w:t>
      </w:r>
      <w:r>
        <w:rPr>
          <w:rFonts w:ascii="Times New Roman" w:hAnsi="Times New Roman"/>
          <w:sz w:val="28"/>
          <w:szCs w:val="28"/>
        </w:rPr>
        <w:t>Новая жизнь</w:t>
      </w:r>
      <w:r w:rsidRPr="00680A89">
        <w:rPr>
          <w:rFonts w:ascii="Times New Roman" w:hAnsi="Times New Roman"/>
          <w:sz w:val="28"/>
          <w:szCs w:val="28"/>
        </w:rPr>
        <w:t>».</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Оказывает методическую, организационно-техническую помощь участковым избирательным комиссиям.</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Рассматривает жалобы (заявления) на решения и действия (бездействие) нижестоящих комиссий и принимает по указанным жалобам (заявлени</w:t>
      </w:r>
      <w:r w:rsidRPr="00680A89">
        <w:rPr>
          <w:rFonts w:ascii="Times New Roman" w:hAnsi="Times New Roman"/>
          <w:sz w:val="28"/>
          <w:szCs w:val="28"/>
        </w:rPr>
        <w:softHyphen/>
        <w:t>ям) мотивированные решения.</w:t>
      </w:r>
    </w:p>
    <w:p w:rsidR="00C6532B" w:rsidRPr="00680A89"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Обеспечивает передачу в архив документов, связанных с подготов</w:t>
      </w:r>
      <w:r w:rsidRPr="00680A89">
        <w:rPr>
          <w:rFonts w:ascii="Times New Roman" w:hAnsi="Times New Roman"/>
          <w:sz w:val="28"/>
          <w:szCs w:val="28"/>
        </w:rPr>
        <w:softHyphen/>
        <w:t>кой и проведением выборов.</w:t>
      </w:r>
    </w:p>
    <w:p w:rsidR="00C6532B" w:rsidRDefault="00C6532B" w:rsidP="00C6532B">
      <w:pPr>
        <w:numPr>
          <w:ilvl w:val="0"/>
          <w:numId w:val="10"/>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Осуществляет иные полномочия в соответствии с Федеральным законом, Уставом Тверской области, законами Тверской области, Избирательным кодексом Тверской области.</w:t>
      </w:r>
    </w:p>
    <w:p w:rsidR="00C6532B"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11. </w:t>
      </w:r>
    </w:p>
    <w:p w:rsidR="00C6532B" w:rsidRPr="0025174E"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sz w:val="28"/>
          <w:szCs w:val="28"/>
        </w:rPr>
        <w:t xml:space="preserve"> 1. Распределение обязанностей между членами Комиссии с правом решающего голоса по направлениям деятельности Комиссии осуще</w:t>
      </w:r>
      <w:r w:rsidRPr="00680A89">
        <w:rPr>
          <w:rFonts w:ascii="Times New Roman" w:hAnsi="Times New Roman"/>
          <w:sz w:val="28"/>
          <w:szCs w:val="28"/>
        </w:rPr>
        <w:softHyphen/>
        <w:t>ствляется решением Комиссии.</w:t>
      </w:r>
    </w:p>
    <w:p w:rsidR="00C6532B" w:rsidRPr="00680A89" w:rsidRDefault="00C6532B" w:rsidP="00C6532B">
      <w:pPr>
        <w:numPr>
          <w:ilvl w:val="0"/>
          <w:numId w:val="11"/>
        </w:numPr>
        <w:tabs>
          <w:tab w:val="left" w:pos="0"/>
        </w:tabs>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Члены Комиссии с правом решающего голоса, организующие работу по соответствующим направлениям деятельности комиссии, осуществляют взаимодействие с органами государственной власти Тверской области, орга</w:t>
      </w:r>
      <w:r w:rsidRPr="00680A89">
        <w:rPr>
          <w:rFonts w:ascii="Times New Roman" w:hAnsi="Times New Roman"/>
          <w:sz w:val="28"/>
          <w:szCs w:val="28"/>
        </w:rPr>
        <w:softHyphen/>
        <w:t>нами местного самоуправления, учреждениями и организациями, избирательными комиссиями и другими участниками избирательного процесса.</w:t>
      </w:r>
    </w:p>
    <w:p w:rsidR="00C6532B" w:rsidRPr="00680A89" w:rsidRDefault="00C6532B" w:rsidP="00C6532B">
      <w:pPr>
        <w:numPr>
          <w:ilvl w:val="0"/>
          <w:numId w:val="11"/>
        </w:numPr>
        <w:tabs>
          <w:tab w:val="left" w:pos="0"/>
        </w:tabs>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Члены Комиссии с правом решающего голоса </w:t>
      </w:r>
      <w:proofErr w:type="gramStart"/>
      <w:r w:rsidRPr="00680A89">
        <w:rPr>
          <w:rFonts w:ascii="Times New Roman" w:hAnsi="Times New Roman"/>
          <w:sz w:val="28"/>
          <w:szCs w:val="28"/>
        </w:rPr>
        <w:t>отчитываются о выполнении</w:t>
      </w:r>
      <w:proofErr w:type="gramEnd"/>
      <w:r w:rsidRPr="00680A89">
        <w:rPr>
          <w:rFonts w:ascii="Times New Roman" w:hAnsi="Times New Roman"/>
          <w:sz w:val="28"/>
          <w:szCs w:val="28"/>
        </w:rPr>
        <w:t xml:space="preserve"> возложенных обязанностей на заседаниях Комиссии.</w:t>
      </w:r>
    </w:p>
    <w:p w:rsidR="00C6532B" w:rsidRPr="00680A89" w:rsidRDefault="00C6532B" w:rsidP="00C6532B">
      <w:pPr>
        <w:tabs>
          <w:tab w:val="left" w:pos="0"/>
        </w:tabs>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12. </w:t>
      </w:r>
    </w:p>
    <w:p w:rsidR="00C6532B" w:rsidRPr="00680A89" w:rsidRDefault="00C6532B" w:rsidP="00C6532B">
      <w:pPr>
        <w:tabs>
          <w:tab w:val="left" w:pos="0"/>
        </w:tabs>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1. При реализации своих полномочий Комиссия взаимодей</w:t>
      </w:r>
      <w:r w:rsidRPr="00680A89">
        <w:rPr>
          <w:rFonts w:ascii="Times New Roman" w:hAnsi="Times New Roman"/>
          <w:sz w:val="28"/>
          <w:szCs w:val="28"/>
        </w:rPr>
        <w:softHyphen/>
        <w:t xml:space="preserve">ствует с вышестоящими и нижестоящими комиссиями. Взаимодействие </w:t>
      </w:r>
      <w:r w:rsidRPr="00680A89">
        <w:rPr>
          <w:rFonts w:ascii="Times New Roman" w:hAnsi="Times New Roman"/>
          <w:sz w:val="28"/>
          <w:szCs w:val="28"/>
        </w:rPr>
        <w:lastRenderedPageBreak/>
        <w:t>осуществляется в соответствии с Федеральным Законом и Избирательным кодексом Тверской области.</w:t>
      </w:r>
    </w:p>
    <w:p w:rsidR="00C6532B" w:rsidRPr="00680A89" w:rsidRDefault="00C6532B" w:rsidP="00C6532B">
      <w:pPr>
        <w:numPr>
          <w:ilvl w:val="0"/>
          <w:numId w:val="12"/>
        </w:numPr>
        <w:tabs>
          <w:tab w:val="left" w:pos="0"/>
        </w:tabs>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Решения вышестоящих комиссий, принятые в пределах их компетенции, обязательны для Комиссии.</w:t>
      </w:r>
    </w:p>
    <w:p w:rsidR="00C6532B" w:rsidRPr="00680A89" w:rsidRDefault="00C6532B" w:rsidP="00C6532B">
      <w:pPr>
        <w:numPr>
          <w:ilvl w:val="0"/>
          <w:numId w:val="1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Решение Комиссии, противоречащее закону, либо принятое с пре</w:t>
      </w:r>
      <w:r w:rsidRPr="00680A89">
        <w:rPr>
          <w:rFonts w:ascii="Times New Roman" w:hAnsi="Times New Roman"/>
          <w:sz w:val="28"/>
          <w:szCs w:val="28"/>
        </w:rPr>
        <w:softHyphen/>
        <w:t>вышением установленной компетенции, может быть отменено вышестоящей комиссией или судом. При этом вышестоящая комиссия вправе принять ре</w:t>
      </w:r>
      <w:r w:rsidRPr="00680A89">
        <w:rPr>
          <w:rFonts w:ascii="Times New Roman" w:hAnsi="Times New Roman"/>
          <w:sz w:val="28"/>
          <w:szCs w:val="28"/>
        </w:rPr>
        <w:softHyphen/>
        <w:t>шение по существу вопроса или направить соответствующие материалы на повторное рассмотрение Комиссии.</w:t>
      </w:r>
    </w:p>
    <w:p w:rsidR="00C6532B" w:rsidRPr="00680A89" w:rsidRDefault="00C6532B" w:rsidP="00C6532B">
      <w:pPr>
        <w:numPr>
          <w:ilvl w:val="0"/>
          <w:numId w:val="1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Комиссия может быть расформирована Избирательной комиссии Тверской области за нарушение Комиссией избирательных прав граждан, повлекшее за собой признание в порядке, установленном законом, недействительными итогов голосования на территории района.</w:t>
      </w:r>
    </w:p>
    <w:p w:rsidR="00C6532B" w:rsidRPr="00680A89" w:rsidRDefault="00C6532B" w:rsidP="00C6532B">
      <w:pPr>
        <w:numPr>
          <w:ilvl w:val="0"/>
          <w:numId w:val="1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Комиссия получает в Избирательной комиссии Тверской области методические материалы, участвует в проводимых ею семинарах-совещаниях.</w:t>
      </w:r>
    </w:p>
    <w:p w:rsidR="00C6532B" w:rsidRPr="00680A89" w:rsidRDefault="00C6532B" w:rsidP="00C6532B">
      <w:pPr>
        <w:numPr>
          <w:ilvl w:val="0"/>
          <w:numId w:val="1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Комиссия координирует работу участковых избирательных комис</w:t>
      </w:r>
      <w:r w:rsidRPr="00680A89">
        <w:rPr>
          <w:rFonts w:ascii="Times New Roman" w:hAnsi="Times New Roman"/>
          <w:sz w:val="28"/>
          <w:szCs w:val="28"/>
        </w:rPr>
        <w:softHyphen/>
        <w:t>сий.   В этих целях Комиссия:</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оказывает организационную помощь в обеспечении помещениями для их работы, помещениями для дислокации избирательных участков, обеспечении их технологическим оборудованием;</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оказывает правовую помощь по применению избирательного законодательства;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выделяет денежные средства для проведения выборов и референдумов, контролирует их целевое использование;</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организует распределение избирательных бюллетеней, другой избирательной документации, отвечает за обеспече</w:t>
      </w:r>
      <w:r w:rsidRPr="00680A89">
        <w:rPr>
          <w:rFonts w:ascii="Times New Roman" w:hAnsi="Times New Roman"/>
          <w:sz w:val="28"/>
          <w:szCs w:val="28"/>
        </w:rPr>
        <w:softHyphen/>
        <w:t>ние их сохранности;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составляет списки избирателей по каждому избирательном участку на основании сведений, представляемых по установленной форме Главой </w:t>
      </w:r>
      <w:r>
        <w:rPr>
          <w:rFonts w:ascii="Times New Roman" w:hAnsi="Times New Roman"/>
          <w:sz w:val="28"/>
          <w:szCs w:val="28"/>
        </w:rPr>
        <w:t xml:space="preserve">МО </w:t>
      </w:r>
      <w:r>
        <w:rPr>
          <w:rFonts w:ascii="Times New Roman" w:hAnsi="Times New Roman"/>
          <w:sz w:val="28"/>
          <w:szCs w:val="28"/>
        </w:rPr>
        <w:lastRenderedPageBreak/>
        <w:t>«Бологовский</w:t>
      </w:r>
      <w:r w:rsidRPr="00680A89">
        <w:rPr>
          <w:rFonts w:ascii="Times New Roman" w:hAnsi="Times New Roman"/>
          <w:sz w:val="28"/>
          <w:szCs w:val="28"/>
        </w:rPr>
        <w:t xml:space="preserve"> район</w:t>
      </w:r>
      <w:r>
        <w:rPr>
          <w:rFonts w:ascii="Times New Roman" w:hAnsi="Times New Roman"/>
          <w:sz w:val="28"/>
          <w:szCs w:val="28"/>
        </w:rPr>
        <w:t>»</w:t>
      </w:r>
      <w:r w:rsidRPr="00680A89">
        <w:rPr>
          <w:rFonts w:ascii="Times New Roman" w:hAnsi="Times New Roman"/>
          <w:sz w:val="28"/>
          <w:szCs w:val="28"/>
        </w:rPr>
        <w:t xml:space="preserve"> и передает их по акту участковым избирательным комиссиям;</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готовит пакет документов в помощь УИК, комиссиям референдума, включающий нормативные акты, справочные, информационные, методические материалы, акты и т.д.;</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решает вопросы по своевременному освобождению членов УИК от основной работы для работы в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оказывает организационно-техническую помощь в обеспечении УИК бесперебойной и надежной связью.</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13.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При реализации своих полномочий Комиссия взаимодей</w:t>
      </w:r>
      <w:r w:rsidRPr="00680A89">
        <w:rPr>
          <w:rFonts w:ascii="Times New Roman" w:hAnsi="Times New Roman"/>
          <w:sz w:val="28"/>
          <w:szCs w:val="28"/>
        </w:rPr>
        <w:softHyphen/>
        <w:t xml:space="preserve">ствует с органами исполнительной власти в соответствии с </w:t>
      </w:r>
      <w:r>
        <w:rPr>
          <w:rFonts w:ascii="Times New Roman" w:hAnsi="Times New Roman"/>
          <w:sz w:val="28"/>
          <w:szCs w:val="28"/>
        </w:rPr>
        <w:t xml:space="preserve">положениями Кодекса и </w:t>
      </w:r>
      <w:r w:rsidRPr="00680A89">
        <w:rPr>
          <w:rFonts w:ascii="Times New Roman" w:hAnsi="Times New Roman"/>
          <w:sz w:val="28"/>
          <w:szCs w:val="28"/>
        </w:rPr>
        <w:t xml:space="preserve"> Федерального Закона.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Комиссия заслушивает сообщения органов местного самоуправления по вопросам, связанным с подготовкой и проведением выборов.</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14.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 1. Нормативной базой для использования ГАС "Выборы" являются:</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статья 74 Федерального закона   "Использование ГАС "Выборы" при проведении выборов и референдумов;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ФЗ " О Государственной автоматизированной системе РФ "Выборы";</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статья 70 Избирательного кодекса Тверской области;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соответствующие постановления Избирательной комиссии Тверской области.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2. В </w:t>
      </w:r>
      <w:proofErr w:type="spellStart"/>
      <w:r w:rsidRPr="00680A89">
        <w:rPr>
          <w:rFonts w:ascii="Times New Roman" w:hAnsi="Times New Roman"/>
          <w:sz w:val="28"/>
          <w:szCs w:val="28"/>
        </w:rPr>
        <w:t>межвыборный</w:t>
      </w:r>
      <w:proofErr w:type="spellEnd"/>
      <w:r w:rsidRPr="00680A89">
        <w:rPr>
          <w:rFonts w:ascii="Times New Roman" w:hAnsi="Times New Roman"/>
          <w:sz w:val="28"/>
          <w:szCs w:val="28"/>
        </w:rPr>
        <w:t xml:space="preserve"> период ГАС «Выборы» используется Комиссией, а также администрацией района для решения задач, не связанных с выборами: использование электронной почты, формирование банка данных по регистрации (учету) избирателей в соответствии с федеральными законами, нормативными актами Центральной избирательной комиссии РФ, Избирательной комиссии Тверской области.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lastRenderedPageBreak/>
        <w:t xml:space="preserve">3. С момента назначения выборов системный администратор Комиссии прекращает </w:t>
      </w:r>
      <w:proofErr w:type="gramStart"/>
      <w:r w:rsidRPr="00680A89">
        <w:rPr>
          <w:rFonts w:ascii="Times New Roman" w:hAnsi="Times New Roman"/>
          <w:sz w:val="28"/>
          <w:szCs w:val="28"/>
        </w:rPr>
        <w:t>использование</w:t>
      </w:r>
      <w:proofErr w:type="gramEnd"/>
      <w:r w:rsidRPr="00680A89">
        <w:rPr>
          <w:rFonts w:ascii="Times New Roman" w:hAnsi="Times New Roman"/>
          <w:sz w:val="28"/>
          <w:szCs w:val="28"/>
        </w:rPr>
        <w:t xml:space="preserve"> ГАС «Выборы» другими пользователями.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4. В период подготовки к выборам ГАС «Выборы» используется Комиссией для изготовления списков избирателей, составления календарных планов, подготовки отчетов по документам строгой отчетности и других документов.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5. В день проведения выборов ГАС «Выборы» используется для наблюдения за ходом голосования, установления итогов голосования, передачи данных от участковых избирательных комиссий до Избирательной комиссии Тверской области.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6. </w:t>
      </w:r>
      <w:proofErr w:type="gramStart"/>
      <w:r w:rsidRPr="00680A89">
        <w:rPr>
          <w:rFonts w:ascii="Times New Roman" w:hAnsi="Times New Roman"/>
          <w:sz w:val="28"/>
          <w:szCs w:val="28"/>
        </w:rPr>
        <w:t>В  период  подготовки  и   проведения  выборов Комиссия образует группу контроля за использованием ГАС «Выборы», в которую входят члены Комиссии с правом решающего и совещательного голоса.</w:t>
      </w:r>
      <w:proofErr w:type="gramEnd"/>
    </w:p>
    <w:p w:rsidR="00C6532B" w:rsidRPr="00680A89" w:rsidRDefault="00C6532B" w:rsidP="00C6532B">
      <w:pPr>
        <w:suppressAutoHyphens/>
        <w:spacing w:after="0" w:line="240" w:lineRule="auto"/>
        <w:jc w:val="center"/>
        <w:rPr>
          <w:rFonts w:ascii="Times New Roman" w:hAnsi="Times New Roman"/>
          <w:b/>
          <w:sz w:val="28"/>
          <w:szCs w:val="28"/>
        </w:rPr>
      </w:pPr>
      <w:r w:rsidRPr="00680A89">
        <w:rPr>
          <w:rFonts w:ascii="Times New Roman" w:hAnsi="Times New Roman"/>
          <w:b/>
          <w:sz w:val="28"/>
          <w:szCs w:val="28"/>
          <w:lang w:val="en-US"/>
        </w:rPr>
        <w:t>III</w:t>
      </w:r>
      <w:r w:rsidRPr="00680A89">
        <w:rPr>
          <w:rFonts w:ascii="Times New Roman" w:hAnsi="Times New Roman"/>
          <w:b/>
          <w:sz w:val="28"/>
          <w:szCs w:val="28"/>
        </w:rPr>
        <w:t>. ПОРЯДОК РАБОТЫ КОМИССИИ ПО РЕАЛИЗАЦИИ ОСНОВНЫХ ПОЛОЖЕНИЙ ИЗБИРАТЕЛЬНОГО ЗАКОНОДАТЕЛЬСТВА</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15.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 1. В соответствии со статьей 27 Федерального закона в ус</w:t>
      </w:r>
      <w:r w:rsidRPr="00680A89">
        <w:rPr>
          <w:rFonts w:ascii="Times New Roman" w:hAnsi="Times New Roman"/>
          <w:sz w:val="28"/>
          <w:szCs w:val="28"/>
        </w:rPr>
        <w:softHyphen/>
        <w:t>тановленные законом сроки Комиссия формирует УИК, комиссии референ</w:t>
      </w:r>
      <w:r w:rsidRPr="00680A89">
        <w:rPr>
          <w:rFonts w:ascii="Times New Roman" w:hAnsi="Times New Roman"/>
          <w:sz w:val="28"/>
          <w:szCs w:val="28"/>
        </w:rPr>
        <w:softHyphen/>
        <w:t>дума для обеспечения процесса голосования избирателей, участников рефе</w:t>
      </w:r>
      <w:r w:rsidRPr="00680A89">
        <w:rPr>
          <w:rFonts w:ascii="Times New Roman" w:hAnsi="Times New Roman"/>
          <w:sz w:val="28"/>
          <w:szCs w:val="28"/>
        </w:rPr>
        <w:softHyphen/>
        <w:t>рендума и подсчета голосов избирателей, участников референдума. Конкрет</w:t>
      </w:r>
      <w:r w:rsidRPr="00680A89">
        <w:rPr>
          <w:rFonts w:ascii="Times New Roman" w:hAnsi="Times New Roman"/>
          <w:sz w:val="28"/>
          <w:szCs w:val="28"/>
        </w:rPr>
        <w:softHyphen/>
        <w:t xml:space="preserve">ное число членов УИК устанавливается Комиссией </w:t>
      </w:r>
      <w:r>
        <w:rPr>
          <w:rFonts w:ascii="Times New Roman" w:hAnsi="Times New Roman"/>
          <w:sz w:val="28"/>
          <w:szCs w:val="28"/>
        </w:rPr>
        <w:t xml:space="preserve">в соответствии с пунктом 3 статьи 23 Кодекса в зависимости от числа избирателей, зарегистрированных на территории соответствующего избирательного участка </w:t>
      </w:r>
      <w:r w:rsidRPr="00680A89">
        <w:rPr>
          <w:rFonts w:ascii="Times New Roman" w:hAnsi="Times New Roman"/>
          <w:sz w:val="28"/>
          <w:szCs w:val="28"/>
        </w:rPr>
        <w:t>.</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2.  Порядок деятельности Комиссии по формированию УИК включает в себя: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официальное опубликование сообщения Комиссии о графике формирования УИК, комиссий референдума и требованиях по оформлению доку</w:t>
      </w:r>
      <w:r w:rsidRPr="00680A89">
        <w:rPr>
          <w:rFonts w:ascii="Times New Roman" w:hAnsi="Times New Roman"/>
          <w:sz w:val="28"/>
          <w:szCs w:val="28"/>
        </w:rPr>
        <w:softHyphen/>
        <w:t>ментов на кандидатов;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lastRenderedPageBreak/>
        <w:t xml:space="preserve">образование рабочей группы </w:t>
      </w:r>
      <w:proofErr w:type="gramStart"/>
      <w:r w:rsidRPr="00680A89">
        <w:rPr>
          <w:rFonts w:ascii="Times New Roman" w:hAnsi="Times New Roman"/>
          <w:sz w:val="28"/>
          <w:szCs w:val="28"/>
        </w:rPr>
        <w:t>из числа членов Комиссии с правом решающего голоса  для приема документов о кандидатурах в состав</w:t>
      </w:r>
      <w:proofErr w:type="gramEnd"/>
      <w:r w:rsidRPr="00680A89">
        <w:rPr>
          <w:rFonts w:ascii="Times New Roman" w:hAnsi="Times New Roman"/>
          <w:sz w:val="28"/>
          <w:szCs w:val="28"/>
        </w:rPr>
        <w:t xml:space="preserve"> УИК, комиссий референдума;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прием и проверку документов на предмет их соответствия положениям    избирательного законодательства;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подбор кандидатур для назначения на должность председателей УИК, комиссий референдума;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подготовку проектов постановлений о назначении составов УИК, комиссий референдума и их председателей;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проведение заседаний Комиссии по назначению составов УИК, комиссий референдума и утверждению их председателей;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подготовку организационных заседаний УИК, комиссий референдума по избранию заместителей председателей и секретарей УИК.</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При формировании УИК, комиссий референдума Комиссия учитывает принципы преемственности в работе, целесообразности назначения в состав комиссий лиц, имеющих высшее юридическое образование и опыт проведения выборов.</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4. Решение о назначении председателя УИК, комиссии референдума принимается Комиссией большинством от установленного числа членов Ко</w:t>
      </w:r>
      <w:r w:rsidRPr="00680A89">
        <w:rPr>
          <w:rFonts w:ascii="Times New Roman" w:hAnsi="Times New Roman"/>
          <w:sz w:val="28"/>
          <w:szCs w:val="28"/>
        </w:rPr>
        <w:softHyphen/>
        <w:t>миссии с правом решающего голоса одновременно с решением о формировании УИК, комиссий референдума, как правило, в присутствии лица, реко</w:t>
      </w:r>
      <w:r w:rsidRPr="00680A89">
        <w:rPr>
          <w:rFonts w:ascii="Times New Roman" w:hAnsi="Times New Roman"/>
          <w:sz w:val="28"/>
          <w:szCs w:val="28"/>
        </w:rPr>
        <w:softHyphen/>
        <w:t>мендованного для назначения на должность председателя.</w:t>
      </w:r>
    </w:p>
    <w:p w:rsidR="00C6532B" w:rsidRPr="003739F4" w:rsidRDefault="00C6532B" w:rsidP="00C6532B">
      <w:pPr>
        <w:shd w:val="clear" w:color="auto" w:fill="FFFFFF"/>
        <w:spacing w:line="475" w:lineRule="exact"/>
        <w:ind w:firstLine="360"/>
        <w:jc w:val="both"/>
        <w:rPr>
          <w:rFonts w:ascii="Times New Roman" w:hAnsi="Times New Roman"/>
          <w:sz w:val="28"/>
          <w:szCs w:val="28"/>
        </w:rPr>
      </w:pPr>
      <w:r w:rsidRPr="003739F4">
        <w:rPr>
          <w:rFonts w:ascii="Times New Roman" w:hAnsi="Times New Roman"/>
          <w:spacing w:val="-1"/>
          <w:sz w:val="28"/>
          <w:szCs w:val="28"/>
        </w:rPr>
        <w:t>5. Срок полномочий УИК 5 лет. Членам Комиссии с правом решающего голоса оформляются и выдаются удостоверения, действующие в течени</w:t>
      </w:r>
      <w:proofErr w:type="gramStart"/>
      <w:r w:rsidRPr="003739F4">
        <w:rPr>
          <w:rFonts w:ascii="Times New Roman" w:hAnsi="Times New Roman"/>
          <w:spacing w:val="-1"/>
          <w:sz w:val="28"/>
          <w:szCs w:val="28"/>
        </w:rPr>
        <w:t>и</w:t>
      </w:r>
      <w:proofErr w:type="gramEnd"/>
      <w:r w:rsidRPr="003739F4">
        <w:rPr>
          <w:rFonts w:ascii="Times New Roman" w:hAnsi="Times New Roman"/>
          <w:spacing w:val="-1"/>
          <w:sz w:val="28"/>
          <w:szCs w:val="28"/>
        </w:rPr>
        <w:t xml:space="preserve"> срока полномочий соответствующих членов Комиссии.</w:t>
      </w:r>
    </w:p>
    <w:p w:rsidR="00C6532B" w:rsidRPr="003739F4" w:rsidRDefault="00C6532B" w:rsidP="00C6532B">
      <w:pPr>
        <w:shd w:val="clear" w:color="auto" w:fill="FFFFFF"/>
        <w:spacing w:line="482" w:lineRule="exact"/>
        <w:ind w:firstLine="360"/>
        <w:jc w:val="both"/>
        <w:rPr>
          <w:rFonts w:ascii="Times New Roman" w:hAnsi="Times New Roman"/>
          <w:sz w:val="28"/>
          <w:szCs w:val="28"/>
        </w:rPr>
      </w:pPr>
      <w:r w:rsidRPr="003739F4">
        <w:rPr>
          <w:rFonts w:ascii="Times New Roman" w:hAnsi="Times New Roman"/>
          <w:sz w:val="28"/>
          <w:szCs w:val="28"/>
        </w:rPr>
        <w:t>6. Кандидатуры, предложенные в состав УИК в соответствии с избирательным законодательством, но не назначенные членами комиссии, зачисляются в резерв составов УИК, который формируется избирательной комиссией Тверской области.</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lastRenderedPageBreak/>
        <w:t xml:space="preserve">Статья 16. </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sz w:val="28"/>
          <w:szCs w:val="28"/>
        </w:rPr>
        <w:t>1. Комиссия информирует избирателей, участников рефе</w:t>
      </w:r>
      <w:r w:rsidRPr="00680A89">
        <w:rPr>
          <w:rFonts w:ascii="Times New Roman" w:hAnsi="Times New Roman"/>
          <w:sz w:val="28"/>
          <w:szCs w:val="28"/>
        </w:rPr>
        <w:softHyphen/>
        <w:t>рендума о законодательстве РФ о выборах и референдуме, о ходе подготов</w:t>
      </w:r>
      <w:r w:rsidRPr="00680A89">
        <w:rPr>
          <w:rFonts w:ascii="Times New Roman" w:hAnsi="Times New Roman"/>
          <w:sz w:val="28"/>
          <w:szCs w:val="28"/>
        </w:rPr>
        <w:softHyphen/>
        <w:t>ки и проведения выборов и референдумов, о сроках и порядке совершения избирательных действий, о кандидатах, избирательных объединениях, инициативных группах.</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Деятельность Комиссии по информированию избирателей, участни</w:t>
      </w:r>
      <w:r w:rsidRPr="00680A89">
        <w:rPr>
          <w:rFonts w:ascii="Times New Roman" w:hAnsi="Times New Roman"/>
          <w:sz w:val="28"/>
          <w:szCs w:val="28"/>
        </w:rPr>
        <w:softHyphen/>
        <w:t>ков референдума не должна содержать признаки агитации, а информация должна быть объективной, достоверной, не должна нарушать равенства прав кандидатов, избирательных объединений, инициативных групп.</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17.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1. Регистрация (учет) избирателей </w:t>
      </w:r>
      <w:proofErr w:type="gramStart"/>
      <w:r w:rsidRPr="00680A89">
        <w:rPr>
          <w:rFonts w:ascii="Times New Roman" w:hAnsi="Times New Roman"/>
          <w:sz w:val="28"/>
          <w:szCs w:val="28"/>
        </w:rPr>
        <w:t>ведется с помощью ГАС</w:t>
      </w:r>
      <w:proofErr w:type="gramEnd"/>
      <w:r w:rsidRPr="00680A89">
        <w:rPr>
          <w:rFonts w:ascii="Times New Roman" w:hAnsi="Times New Roman"/>
          <w:sz w:val="28"/>
          <w:szCs w:val="28"/>
        </w:rPr>
        <w:t xml:space="preserve"> «Выборы» в соответствии с Положением о государственной системе регист</w:t>
      </w:r>
      <w:r w:rsidRPr="00680A89">
        <w:rPr>
          <w:rFonts w:ascii="Times New Roman" w:hAnsi="Times New Roman"/>
          <w:sz w:val="28"/>
          <w:szCs w:val="28"/>
        </w:rPr>
        <w:softHyphen/>
        <w:t>рации (учета) избирателей, участников референдума в РФ, утвержденным постановлением ЦИК РФ от 06 ноября 1997 г. № 134/973-2 (с изменениями).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Комиссия совместно с администрацией района составляет схему получения сведений об избирателях от держателей информации.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3. Обобщение сведений о зарегистрированных избирателях осуществляется системным администратором по состоянию на 1 января и </w:t>
      </w:r>
      <w:r w:rsidRPr="00680A89">
        <w:rPr>
          <w:rFonts w:ascii="Times New Roman" w:hAnsi="Times New Roman"/>
          <w:sz w:val="28"/>
          <w:szCs w:val="28"/>
        </w:rPr>
        <w:br/>
        <w:t>1 июля каж</w:t>
      </w:r>
      <w:r w:rsidRPr="00680A89">
        <w:rPr>
          <w:rFonts w:ascii="Times New Roman" w:hAnsi="Times New Roman"/>
          <w:sz w:val="28"/>
          <w:szCs w:val="28"/>
        </w:rPr>
        <w:softHyphen/>
        <w:t>дого года.</w:t>
      </w:r>
    </w:p>
    <w:p w:rsidR="00C6532B" w:rsidRDefault="00C6532B" w:rsidP="00C6532B">
      <w:pPr>
        <w:suppressAutoHyphens/>
        <w:spacing w:after="0" w:line="360" w:lineRule="auto"/>
        <w:ind w:firstLine="709"/>
        <w:jc w:val="both"/>
        <w:rPr>
          <w:rFonts w:ascii="Times New Roman" w:hAnsi="Times New Roman"/>
          <w:b/>
          <w:sz w:val="28"/>
          <w:szCs w:val="28"/>
        </w:rPr>
      </w:pPr>
    </w:p>
    <w:p w:rsidR="00C6532B" w:rsidRDefault="00C6532B" w:rsidP="00C6532B">
      <w:pPr>
        <w:suppressAutoHyphens/>
        <w:spacing w:after="0" w:line="360" w:lineRule="auto"/>
        <w:ind w:firstLine="709"/>
        <w:jc w:val="both"/>
        <w:rPr>
          <w:rFonts w:ascii="Times New Roman" w:hAnsi="Times New Roman"/>
          <w:b/>
          <w:sz w:val="28"/>
          <w:szCs w:val="28"/>
        </w:rPr>
      </w:pPr>
    </w:p>
    <w:p w:rsidR="00C6532B" w:rsidRPr="00282F5D"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18. </w:t>
      </w:r>
      <w:r w:rsidRPr="00680A89">
        <w:rPr>
          <w:rFonts w:ascii="Times New Roman" w:hAnsi="Times New Roman"/>
          <w:sz w:val="28"/>
          <w:szCs w:val="28"/>
        </w:rPr>
        <w:t>В соответствии с требованиями статьи 17 Федерального Закона в период подготовки к выборам, референдуму Комиссия составляет список избирателей, участников референдума отдельно по каждому избира</w:t>
      </w:r>
      <w:r w:rsidRPr="00680A89">
        <w:rPr>
          <w:rFonts w:ascii="Times New Roman" w:hAnsi="Times New Roman"/>
          <w:sz w:val="28"/>
          <w:szCs w:val="28"/>
        </w:rPr>
        <w:softHyphen/>
        <w:t>тельному участку.</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19.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 1. Комиссия принимает меры к тому, чтобы технологиче</w:t>
      </w:r>
      <w:r w:rsidRPr="00680A89">
        <w:rPr>
          <w:rFonts w:ascii="Times New Roman" w:hAnsi="Times New Roman"/>
          <w:sz w:val="28"/>
          <w:szCs w:val="28"/>
        </w:rPr>
        <w:softHyphen/>
        <w:t xml:space="preserve">ское оборудование, обеспечивающее работу УИК, комиссии референдума, организацию голосования избирателей, участников референдума </w:t>
      </w:r>
      <w:r w:rsidRPr="00680A89">
        <w:rPr>
          <w:rFonts w:ascii="Times New Roman" w:hAnsi="Times New Roman"/>
          <w:sz w:val="28"/>
          <w:szCs w:val="28"/>
        </w:rPr>
        <w:lastRenderedPageBreak/>
        <w:t>соответствовало требованиям постановления ЦИК от 29 января 2014 г. №214/1405-6 «О нормативах технологического оборудования для участковых комиссий при проведении выборов, референдумов в Российской Федерации» (с изменениями).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Комиссия, взаимодействуя с представительными органами местного самоуправления, администрациями района и поселений, предприятиями и учреждениями, принимает меры по своевременному оборудованию избирательных участков, материальному и организационно-техническому обеспе</w:t>
      </w:r>
      <w:r w:rsidRPr="00680A89">
        <w:rPr>
          <w:rFonts w:ascii="Times New Roman" w:hAnsi="Times New Roman"/>
          <w:sz w:val="28"/>
          <w:szCs w:val="28"/>
        </w:rPr>
        <w:softHyphen/>
        <w:t>чению деятельности УИК, комиссий референдума.</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20.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Правовую базу для работы с обращениями граждан со</w:t>
      </w:r>
      <w:r w:rsidRPr="00680A89">
        <w:rPr>
          <w:rFonts w:ascii="Times New Roman" w:hAnsi="Times New Roman"/>
          <w:sz w:val="28"/>
          <w:szCs w:val="28"/>
        </w:rPr>
        <w:softHyphen/>
        <w:t xml:space="preserve">ставляют: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года № 67-ФЗ (с изменениями и дополнениями);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Федеральный закон "О порядке рассмотрения обращений граждан Российской Федерации" от 2 мая 2006 года № 59-Ф</w:t>
      </w:r>
      <w:proofErr w:type="gramStart"/>
      <w:r w:rsidRPr="00680A89">
        <w:rPr>
          <w:rFonts w:ascii="Times New Roman" w:hAnsi="Times New Roman"/>
          <w:sz w:val="28"/>
          <w:szCs w:val="28"/>
        </w:rPr>
        <w:t>З(</w:t>
      </w:r>
      <w:proofErr w:type="gramEnd"/>
      <w:r w:rsidRPr="00680A89">
        <w:rPr>
          <w:rFonts w:ascii="Times New Roman" w:hAnsi="Times New Roman"/>
          <w:sz w:val="28"/>
          <w:szCs w:val="28"/>
        </w:rPr>
        <w:t>с изменениями);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Избирательный кодекс Тверской области от </w:t>
      </w:r>
      <w:r>
        <w:rPr>
          <w:rFonts w:ascii="Times New Roman" w:hAnsi="Times New Roman"/>
          <w:sz w:val="28"/>
          <w:szCs w:val="28"/>
        </w:rPr>
        <w:t>07 апреля</w:t>
      </w:r>
      <w:r w:rsidRPr="00680A89">
        <w:rPr>
          <w:rFonts w:ascii="Times New Roman" w:hAnsi="Times New Roman"/>
          <w:sz w:val="28"/>
          <w:szCs w:val="28"/>
        </w:rPr>
        <w:t xml:space="preserve"> </w:t>
      </w:r>
      <w:smartTag w:uri="urn:schemas-microsoft-com:office:smarttags" w:element="metricconverter">
        <w:smartTagPr>
          <w:attr w:name="ProductID" w:val="2003 г"/>
        </w:smartTagPr>
        <w:r w:rsidRPr="00680A89">
          <w:rPr>
            <w:rFonts w:ascii="Times New Roman" w:hAnsi="Times New Roman"/>
            <w:sz w:val="28"/>
            <w:szCs w:val="28"/>
          </w:rPr>
          <w:t>2003 г</w:t>
        </w:r>
      </w:smartTag>
      <w:r w:rsidRPr="00680A89">
        <w:rPr>
          <w:rFonts w:ascii="Times New Roman" w:hAnsi="Times New Roman"/>
          <w:sz w:val="28"/>
          <w:szCs w:val="28"/>
        </w:rPr>
        <w:t xml:space="preserve">. </w:t>
      </w:r>
      <w:r w:rsidRPr="00680A89">
        <w:rPr>
          <w:rFonts w:ascii="Times New Roman" w:hAnsi="Times New Roman"/>
          <w:sz w:val="28"/>
          <w:szCs w:val="28"/>
        </w:rPr>
        <w:br/>
        <w:t>(с изменениями и дополнениями).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Комиссия в пределах своей компетенции рассматривает поступившие обращения, принимает по ним решения и извещает о принятых мерах в установленном законом порядке. Решение Комиссии по существу жалобы принимается большинством голосов от числа присутствующих членов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Жалобы (заявления), рассмотрение которых входит в компетенцию Комиссии, а также на действия (бездействие) участковых избирательных комиссий подлежат обязательному рассмотрению созданной решением Комиссии Рабочей группой по рассмотрению обращений участников избирательного процесса и на заседании Комиссии. При этом Комиссия обязана рассмотреть жалобу и вынести одно из следующих решений:</w:t>
      </w:r>
    </w:p>
    <w:p w:rsidR="00C6532B" w:rsidRPr="00680A89" w:rsidRDefault="00C6532B" w:rsidP="00C6532B">
      <w:pPr>
        <w:suppressAutoHyphens/>
        <w:spacing w:after="0" w:line="360" w:lineRule="auto"/>
        <w:ind w:firstLine="851"/>
        <w:jc w:val="both"/>
        <w:rPr>
          <w:rFonts w:ascii="Times New Roman" w:hAnsi="Times New Roman"/>
          <w:sz w:val="28"/>
          <w:szCs w:val="28"/>
        </w:rPr>
      </w:pPr>
      <w:r w:rsidRPr="00680A89">
        <w:rPr>
          <w:rFonts w:ascii="Times New Roman" w:hAnsi="Times New Roman"/>
          <w:sz w:val="28"/>
          <w:szCs w:val="28"/>
        </w:rPr>
        <w:t>оставить жалобу без удовлетворения;</w:t>
      </w:r>
    </w:p>
    <w:p w:rsidR="00C6532B" w:rsidRPr="00680A89" w:rsidRDefault="00C6532B" w:rsidP="00C6532B">
      <w:pPr>
        <w:suppressAutoHyphens/>
        <w:spacing w:after="0" w:line="360" w:lineRule="auto"/>
        <w:ind w:firstLine="851"/>
        <w:jc w:val="both"/>
        <w:rPr>
          <w:rFonts w:ascii="Times New Roman" w:hAnsi="Times New Roman"/>
          <w:sz w:val="28"/>
          <w:szCs w:val="28"/>
        </w:rPr>
      </w:pPr>
      <w:r w:rsidRPr="00680A89">
        <w:rPr>
          <w:rFonts w:ascii="Times New Roman" w:hAnsi="Times New Roman"/>
          <w:sz w:val="28"/>
          <w:szCs w:val="28"/>
        </w:rPr>
        <w:lastRenderedPageBreak/>
        <w:t>отменить обжалуемое решение полностью или в части и принять решение по существу;</w:t>
      </w:r>
    </w:p>
    <w:p w:rsidR="00C6532B" w:rsidRPr="00680A89" w:rsidRDefault="00C6532B" w:rsidP="00C6532B">
      <w:pPr>
        <w:suppressAutoHyphens/>
        <w:spacing w:after="0" w:line="360" w:lineRule="auto"/>
        <w:ind w:firstLine="851"/>
        <w:jc w:val="both"/>
        <w:rPr>
          <w:rFonts w:ascii="Times New Roman" w:hAnsi="Times New Roman"/>
          <w:sz w:val="28"/>
          <w:szCs w:val="28"/>
        </w:rPr>
      </w:pPr>
      <w:r w:rsidRPr="00680A89">
        <w:rPr>
          <w:rFonts w:ascii="Times New Roman" w:hAnsi="Times New Roman"/>
          <w:sz w:val="28"/>
          <w:szCs w:val="28"/>
        </w:rPr>
        <w:t>отменить обжалуемое решение полностью или в части, обязав участковую избирательную комиссию повторно рассмотреть вопрос и принять решение по существу.</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Принятое по жалобе решение оформляется постановлением. Заявителю дается письменный ответ.</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Обращения, требующие разъяснения   избирательного законодательства, рассматриваются рабочей группой Комисс</w:t>
      </w:r>
      <w:proofErr w:type="gramStart"/>
      <w:r w:rsidRPr="00680A89">
        <w:rPr>
          <w:rFonts w:ascii="Times New Roman" w:hAnsi="Times New Roman"/>
          <w:sz w:val="28"/>
          <w:szCs w:val="28"/>
        </w:rPr>
        <w:t>ии и её</w:t>
      </w:r>
      <w:proofErr w:type="gramEnd"/>
      <w:r w:rsidRPr="00680A89">
        <w:rPr>
          <w:rFonts w:ascii="Times New Roman" w:hAnsi="Times New Roman"/>
          <w:sz w:val="28"/>
          <w:szCs w:val="28"/>
        </w:rPr>
        <w:t xml:space="preserve"> председателем, заяви</w:t>
      </w:r>
      <w:r w:rsidRPr="00680A89">
        <w:rPr>
          <w:rFonts w:ascii="Times New Roman" w:hAnsi="Times New Roman"/>
          <w:sz w:val="28"/>
          <w:szCs w:val="28"/>
        </w:rPr>
        <w:softHyphen/>
        <w:t>телю дается письменный ответ.</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Обращения, касающиеся нарушения избирательных прав или права на участие в референдуме граждан РФ, не однозначно требующие принятия мер иными органами, направляются в виде копий с сопроводительным пись</w:t>
      </w:r>
      <w:r w:rsidRPr="00680A89">
        <w:rPr>
          <w:rFonts w:ascii="Times New Roman" w:hAnsi="Times New Roman"/>
          <w:sz w:val="28"/>
          <w:szCs w:val="28"/>
        </w:rPr>
        <w:softHyphen/>
        <w:t>мом в орган, в компетенции которого находится рассмотрение этого обраще</w:t>
      </w:r>
      <w:r w:rsidRPr="00680A89">
        <w:rPr>
          <w:rFonts w:ascii="Times New Roman" w:hAnsi="Times New Roman"/>
          <w:sz w:val="28"/>
          <w:szCs w:val="28"/>
        </w:rPr>
        <w:softHyphen/>
        <w:t>ния. Заявителю дается письменное разъяснение.</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 связи с обращением по вопросам, не   входящим в компетенцию Комиссии, заявителю направляется письмо с разъяснением о том, куда и в каком порядке ему следует обратиться.</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Если обращение указывает на нарушение закона кандидатом, изби</w:t>
      </w:r>
      <w:r w:rsidRPr="00680A89">
        <w:rPr>
          <w:rFonts w:ascii="Times New Roman" w:hAnsi="Times New Roman"/>
          <w:sz w:val="28"/>
          <w:szCs w:val="28"/>
        </w:rPr>
        <w:softHyphen/>
        <w:t>рательным объединением, инициативной группой по проведению референдума, иной группой участников референдума, этот кандидат, избирательное объединение, инициативная группа по проведению референдума, иная группа участников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Все обращения, поступившие в Комиссию, регистрируются и рассматриваются в установленные законом сроки.</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Обращения, поступившие в период избирательной кампании, кампании референдума, не требующие проведения проверки, </w:t>
      </w:r>
      <w:r w:rsidRPr="00680A89">
        <w:rPr>
          <w:rFonts w:ascii="Times New Roman" w:hAnsi="Times New Roman"/>
          <w:sz w:val="28"/>
          <w:szCs w:val="28"/>
        </w:rPr>
        <w:lastRenderedPageBreak/>
        <w:t>рассматриваются в пятидневный срок, но не позднее дня, предшествующего дню голосования.</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Обращения, поступившие в день голосования или в день, следующий за днем голосования, рассматриваются немедленно.</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Обращения, поступившие в период избирательной кампании, кам</w:t>
      </w:r>
      <w:r w:rsidRPr="00680A89">
        <w:rPr>
          <w:rFonts w:ascii="Times New Roman" w:hAnsi="Times New Roman"/>
          <w:sz w:val="28"/>
          <w:szCs w:val="28"/>
        </w:rPr>
        <w:softHyphen/>
        <w:t>пании референдума, требующие проведения дополнительной проверки, рассматриваются не позднее, чем в 10-дневнй срок со дня поступления.</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В </w:t>
      </w:r>
      <w:proofErr w:type="spellStart"/>
      <w:r w:rsidRPr="00680A89">
        <w:rPr>
          <w:rFonts w:ascii="Times New Roman" w:hAnsi="Times New Roman"/>
          <w:sz w:val="28"/>
          <w:szCs w:val="28"/>
        </w:rPr>
        <w:t>межвыборный</w:t>
      </w:r>
      <w:proofErr w:type="spellEnd"/>
      <w:r w:rsidRPr="00680A89">
        <w:rPr>
          <w:rFonts w:ascii="Times New Roman" w:hAnsi="Times New Roman"/>
          <w:sz w:val="28"/>
          <w:szCs w:val="28"/>
        </w:rPr>
        <w:t xml:space="preserve">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не более чем на 30 дней, с уведомлением об этом гражданина.</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Обращение, рассмотрение которого не входит в компетенцию Комиссии, в течение 7 дней со дня регистрации направляется в соответствующий орган или должностному лицу    уведомлением гражданина о переадре</w:t>
      </w:r>
      <w:r w:rsidRPr="00680A89">
        <w:rPr>
          <w:rFonts w:ascii="Times New Roman" w:hAnsi="Times New Roman"/>
          <w:sz w:val="28"/>
          <w:szCs w:val="28"/>
        </w:rPr>
        <w:softHyphen/>
        <w:t>сации обращения.</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Не даются ответы на обращения: а) содержащие оскорбительные выражения, б) в которых не указаны фамилия и адрес гражданина, в) по которым ранее уже давались ответы.</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Секретарь Комиссии отвечает за организацию работы с обращениями граждан, обеспечивает соблюдение законодательства в работе с обраще</w:t>
      </w:r>
      <w:r w:rsidRPr="00680A89">
        <w:rPr>
          <w:rFonts w:ascii="Times New Roman" w:hAnsi="Times New Roman"/>
          <w:sz w:val="28"/>
          <w:szCs w:val="28"/>
        </w:rPr>
        <w:softHyphen/>
        <w:t>ниями граждан.</w:t>
      </w:r>
    </w:p>
    <w:p w:rsidR="00C6532B" w:rsidRPr="00680A89"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Обращения граждан считаются разрешенными, если рассмотрены все поставленные в них вопросы, по ним приняты необходимые меры и даны исчерпывающие ответы. Рассмотрение обращения не может считаться законченным на основании документа, в котором сообщается о принимаемых </w:t>
      </w:r>
      <w:r w:rsidRPr="00680A89">
        <w:rPr>
          <w:rFonts w:ascii="Times New Roman" w:hAnsi="Times New Roman"/>
          <w:sz w:val="28"/>
          <w:szCs w:val="28"/>
        </w:rPr>
        <w:lastRenderedPageBreak/>
        <w:t>Комиссией мерах по решению поставленных автором письма вопросов. В этом случае обращение ставится на дополнительный контроль до полного осуще</w:t>
      </w:r>
      <w:r w:rsidRPr="00680A89">
        <w:rPr>
          <w:rFonts w:ascii="Times New Roman" w:hAnsi="Times New Roman"/>
          <w:sz w:val="28"/>
          <w:szCs w:val="28"/>
        </w:rPr>
        <w:softHyphen/>
        <w:t>ствления намеченных мер,</w:t>
      </w:r>
    </w:p>
    <w:p w:rsidR="00C6532B" w:rsidRDefault="00C6532B" w:rsidP="00C6532B">
      <w:pPr>
        <w:numPr>
          <w:ilvl w:val="0"/>
          <w:numId w:val="11"/>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Решение о снятии с контроля обращений принимается председателем Комиссии.</w:t>
      </w:r>
    </w:p>
    <w:p w:rsidR="00C6532B" w:rsidRPr="00680A89" w:rsidRDefault="00C6532B" w:rsidP="00C6532B">
      <w:pPr>
        <w:suppressAutoHyphens/>
        <w:spacing w:after="0" w:line="360" w:lineRule="auto"/>
        <w:jc w:val="both"/>
        <w:rPr>
          <w:rFonts w:ascii="Times New Roman" w:hAnsi="Times New Roman"/>
          <w:sz w:val="28"/>
          <w:szCs w:val="28"/>
        </w:rPr>
      </w:pPr>
    </w:p>
    <w:p w:rsidR="00C6532B" w:rsidRDefault="00C6532B" w:rsidP="00C6532B">
      <w:pPr>
        <w:suppressAutoHyphens/>
        <w:spacing w:after="0" w:line="240" w:lineRule="auto"/>
        <w:jc w:val="center"/>
        <w:rPr>
          <w:rFonts w:ascii="Times New Roman" w:hAnsi="Times New Roman"/>
          <w:b/>
          <w:sz w:val="28"/>
          <w:szCs w:val="28"/>
        </w:rPr>
      </w:pPr>
      <w:r w:rsidRPr="00680A89">
        <w:rPr>
          <w:rFonts w:ascii="Times New Roman" w:hAnsi="Times New Roman"/>
          <w:b/>
          <w:sz w:val="28"/>
          <w:szCs w:val="28"/>
        </w:rPr>
        <w:t xml:space="preserve">IV. ПРЕДСЕДАТЕЛЬ, ЗАМЕСТИТЕЛЬ ПРЕДСЕДАТЕЛЯ И </w:t>
      </w:r>
      <w:r w:rsidRPr="00680A89">
        <w:rPr>
          <w:rFonts w:ascii="Times New Roman" w:hAnsi="Times New Roman"/>
          <w:b/>
          <w:sz w:val="28"/>
          <w:szCs w:val="28"/>
        </w:rPr>
        <w:br/>
        <w:t>СЕКРЕТАРЬ КОМИССИИ</w:t>
      </w:r>
    </w:p>
    <w:p w:rsidR="00C6532B" w:rsidRPr="00680A89" w:rsidRDefault="00C6532B" w:rsidP="00C6532B">
      <w:pPr>
        <w:suppressAutoHyphens/>
        <w:spacing w:after="0" w:line="240" w:lineRule="auto"/>
        <w:jc w:val="center"/>
        <w:rPr>
          <w:rFonts w:ascii="Times New Roman" w:hAnsi="Times New Roman"/>
          <w:b/>
          <w:sz w:val="28"/>
          <w:szCs w:val="28"/>
        </w:rPr>
      </w:pP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Статья 21.</w:t>
      </w:r>
      <w:r w:rsidRPr="00680A89">
        <w:rPr>
          <w:rFonts w:ascii="Times New Roman" w:hAnsi="Times New Roman"/>
          <w:sz w:val="28"/>
          <w:szCs w:val="28"/>
        </w:rPr>
        <w:t xml:space="preserve"> Председатель территориальной избирательной комиссии </w:t>
      </w:r>
      <w:r>
        <w:rPr>
          <w:rFonts w:ascii="Times New Roman" w:hAnsi="Times New Roman"/>
          <w:sz w:val="28"/>
          <w:szCs w:val="28"/>
        </w:rPr>
        <w:t>Бологовского</w:t>
      </w:r>
      <w:r w:rsidRPr="00680A89">
        <w:rPr>
          <w:rFonts w:ascii="Times New Roman" w:hAnsi="Times New Roman"/>
          <w:sz w:val="28"/>
          <w:szCs w:val="28"/>
        </w:rPr>
        <w:t xml:space="preserve"> района (далее, председатель Комиссии) назначается Избирательной комиссией Тверской области. Председатель Комиссии работает на постоянной (штатной) основе.</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Статья 22.</w:t>
      </w:r>
      <w:r w:rsidRPr="00680A89">
        <w:rPr>
          <w:rFonts w:ascii="Times New Roman" w:hAnsi="Times New Roman"/>
          <w:sz w:val="28"/>
          <w:szCs w:val="28"/>
        </w:rPr>
        <w:t xml:space="preserve"> Заместитель председателя и секретарь Комиссии избира</w:t>
      </w:r>
      <w:r w:rsidRPr="00680A89">
        <w:rPr>
          <w:rFonts w:ascii="Times New Roman" w:hAnsi="Times New Roman"/>
          <w:sz w:val="28"/>
          <w:szCs w:val="28"/>
        </w:rPr>
        <w:softHyphen/>
        <w:t xml:space="preserve">ются </w:t>
      </w:r>
      <w:proofErr w:type="gramStart"/>
      <w:r w:rsidRPr="00680A89">
        <w:rPr>
          <w:rFonts w:ascii="Times New Roman" w:hAnsi="Times New Roman"/>
          <w:sz w:val="28"/>
          <w:szCs w:val="28"/>
        </w:rPr>
        <w:t>на ее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680A89">
        <w:rPr>
          <w:rFonts w:ascii="Times New Roman" w:hAnsi="Times New Roman"/>
          <w:sz w:val="28"/>
          <w:szCs w:val="28"/>
        </w:rPr>
        <w:t>.</w:t>
      </w:r>
    </w:p>
    <w:p w:rsidR="00C6532B" w:rsidRPr="00A17027"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23. </w:t>
      </w:r>
      <w:r w:rsidRPr="00680A89">
        <w:rPr>
          <w:rFonts w:ascii="Times New Roman" w:hAnsi="Times New Roman"/>
          <w:sz w:val="28"/>
          <w:szCs w:val="28"/>
        </w:rPr>
        <w:t>Полномочия председателя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Организует работу Комиссии;</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Осуществляет перспективное и текущее планирование деятельности Комиссии, контролирует ход выполнения планов ее работы;</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Созывает и ведет заседания комиссии;</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Издает распоряжения и дает поручения членам Комиссии по вопросам, отнесенным к его компетенции;</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Подписывает постановления Комиссии и распоряжения;</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Представляет Комиссию во взаимоотношениях с органами государственной власти Тверской области, иными государственными органами, органами местного самоуправления, избирательными комиссиями, комиссиями референдума,  общественными  объединениями, другими организациями и должностными лицами, а также средствам массовой информации;</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lastRenderedPageBreak/>
        <w:t>Является распорядителем финансовых средств, выделяемых на со</w:t>
      </w:r>
      <w:r w:rsidRPr="00680A89">
        <w:rPr>
          <w:rFonts w:ascii="Times New Roman" w:hAnsi="Times New Roman"/>
          <w:sz w:val="28"/>
          <w:szCs w:val="28"/>
        </w:rPr>
        <w:softHyphen/>
        <w:t>держание Комиссии из областного бюджета;</w:t>
      </w:r>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proofErr w:type="gramStart"/>
      <w:r w:rsidRPr="00680A89">
        <w:rPr>
          <w:rFonts w:ascii="Times New Roman" w:hAnsi="Times New Roman"/>
          <w:sz w:val="28"/>
          <w:szCs w:val="28"/>
        </w:rPr>
        <w:t>Информирует членов комиссии об участии в проводимых Избирательной комиссией Тверской области со</w:t>
      </w:r>
      <w:r w:rsidRPr="00680A89">
        <w:rPr>
          <w:rFonts w:ascii="Times New Roman" w:hAnsi="Times New Roman"/>
          <w:sz w:val="28"/>
          <w:szCs w:val="28"/>
        </w:rPr>
        <w:softHyphen/>
        <w:t>вещаниях, конференциях, доводит до сведения членов комиссии наиболее принципиальные решения Центральной избирательной комиссии РФ, Изби</w:t>
      </w:r>
      <w:r w:rsidRPr="00680A89">
        <w:rPr>
          <w:rFonts w:ascii="Times New Roman" w:hAnsi="Times New Roman"/>
          <w:sz w:val="28"/>
          <w:szCs w:val="28"/>
        </w:rPr>
        <w:softHyphen/>
        <w:t>рательной комиссии Тверской области, органов государственной власти Тверской области; органов местного самоуправления;</w:t>
      </w:r>
      <w:proofErr w:type="gramEnd"/>
    </w:p>
    <w:p w:rsidR="00C6532B" w:rsidRPr="00680A89" w:rsidRDefault="00C6532B" w:rsidP="00C6532B">
      <w:pPr>
        <w:numPr>
          <w:ilvl w:val="0"/>
          <w:numId w:val="1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Осуществляет иные полномочия в соответствии с федеральными кон</w:t>
      </w:r>
      <w:r w:rsidRPr="00680A89">
        <w:rPr>
          <w:rFonts w:ascii="Times New Roman" w:hAnsi="Times New Roman"/>
          <w:sz w:val="28"/>
          <w:szCs w:val="28"/>
        </w:rPr>
        <w:softHyphen/>
        <w:t>ституционными законами, федеральными и областными законами, настоя</w:t>
      </w:r>
      <w:r w:rsidRPr="00680A89">
        <w:rPr>
          <w:rFonts w:ascii="Times New Roman" w:hAnsi="Times New Roman"/>
          <w:sz w:val="28"/>
          <w:szCs w:val="28"/>
        </w:rPr>
        <w:softHyphen/>
        <w:t>щим Регламентом и распределением обязанностей в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Статья 24.</w:t>
      </w:r>
      <w:r w:rsidRPr="00680A89">
        <w:rPr>
          <w:rFonts w:ascii="Times New Roman" w:hAnsi="Times New Roman"/>
          <w:sz w:val="28"/>
          <w:szCs w:val="28"/>
        </w:rPr>
        <w:t xml:space="preserve"> Полномочия заместителя председателя Комиссии:</w:t>
      </w:r>
    </w:p>
    <w:p w:rsidR="00C6532B" w:rsidRPr="00680A89" w:rsidRDefault="00C6532B" w:rsidP="00C6532B">
      <w:pPr>
        <w:numPr>
          <w:ilvl w:val="0"/>
          <w:numId w:val="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Замещает председателя Комиссии в его отсутствие;</w:t>
      </w:r>
    </w:p>
    <w:p w:rsidR="00C6532B" w:rsidRPr="00680A89" w:rsidRDefault="00C6532B" w:rsidP="00C6532B">
      <w:pPr>
        <w:numPr>
          <w:ilvl w:val="0"/>
          <w:numId w:val="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По поручению председателя Комиссии созывает и ведет заседания Комиссии;</w:t>
      </w:r>
    </w:p>
    <w:p w:rsidR="00C6532B" w:rsidRPr="00680A89" w:rsidRDefault="00C6532B" w:rsidP="00C6532B">
      <w:pPr>
        <w:numPr>
          <w:ilvl w:val="0"/>
          <w:numId w:val="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Осуществляет </w:t>
      </w:r>
      <w:proofErr w:type="gramStart"/>
      <w:r w:rsidRPr="00680A89">
        <w:rPr>
          <w:rFonts w:ascii="Times New Roman" w:hAnsi="Times New Roman"/>
          <w:sz w:val="28"/>
          <w:szCs w:val="28"/>
        </w:rPr>
        <w:t>контроль за</w:t>
      </w:r>
      <w:proofErr w:type="gramEnd"/>
      <w:r w:rsidRPr="00680A89">
        <w:rPr>
          <w:rFonts w:ascii="Times New Roman" w:hAnsi="Times New Roman"/>
          <w:sz w:val="28"/>
          <w:szCs w:val="28"/>
        </w:rPr>
        <w:t xml:space="preserve"> соблюдением нормативов технологического оборудования избирательных комиссий и комиссий референдума, под</w:t>
      </w:r>
      <w:r w:rsidRPr="00680A89">
        <w:rPr>
          <w:rFonts w:ascii="Times New Roman" w:hAnsi="Times New Roman"/>
          <w:sz w:val="28"/>
          <w:szCs w:val="28"/>
        </w:rPr>
        <w:softHyphen/>
        <w:t>готовкой нормативов изготовления (включая степень защищенности) избирательных документов, документов референдума;</w:t>
      </w:r>
    </w:p>
    <w:p w:rsidR="00C6532B" w:rsidRPr="00680A89" w:rsidRDefault="00C6532B" w:rsidP="00C6532B">
      <w:pPr>
        <w:numPr>
          <w:ilvl w:val="0"/>
          <w:numId w:val="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Осуществляет </w:t>
      </w:r>
      <w:proofErr w:type="gramStart"/>
      <w:r w:rsidRPr="00680A89">
        <w:rPr>
          <w:rFonts w:ascii="Times New Roman" w:hAnsi="Times New Roman"/>
          <w:sz w:val="28"/>
          <w:szCs w:val="28"/>
        </w:rPr>
        <w:t>контроль за</w:t>
      </w:r>
      <w:proofErr w:type="gramEnd"/>
      <w:r w:rsidRPr="00680A89">
        <w:rPr>
          <w:rFonts w:ascii="Times New Roman" w:hAnsi="Times New Roman"/>
          <w:sz w:val="28"/>
          <w:szCs w:val="28"/>
        </w:rPr>
        <w:t xml:space="preserve"> организацией работы по проверке финансовых отчетов УИК, комиссий референдума;</w:t>
      </w:r>
    </w:p>
    <w:p w:rsidR="00C6532B" w:rsidRPr="00680A89" w:rsidRDefault="00C6532B" w:rsidP="00C6532B">
      <w:pPr>
        <w:numPr>
          <w:ilvl w:val="0"/>
          <w:numId w:val="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Выполняет поручения председателя Комиссии;</w:t>
      </w:r>
    </w:p>
    <w:p w:rsidR="00C6532B" w:rsidRPr="00680A89" w:rsidRDefault="00C6532B" w:rsidP="00C6532B">
      <w:pPr>
        <w:numPr>
          <w:ilvl w:val="0"/>
          <w:numId w:val="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Осуществляет иные полномочия в соответствии с федеральными конституционными законами, федеральными и областными законами, настоящим Регламентом и распределением обязанностей в Комиссии.</w:t>
      </w:r>
    </w:p>
    <w:p w:rsidR="00C6532B" w:rsidRPr="00A17027"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25. </w:t>
      </w:r>
      <w:r w:rsidRPr="00680A89">
        <w:rPr>
          <w:rFonts w:ascii="Times New Roman" w:hAnsi="Times New Roman"/>
          <w:sz w:val="28"/>
          <w:szCs w:val="28"/>
        </w:rPr>
        <w:t>Полномочия секретаря Комиссии:</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Организует подготовку заседаний Комиссии, вносимых на ее рассмотрение материалов;</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Доводит решения и иные материалы Комиссии до сведения членов комиссии, избирательных комиссий, комиссий референдума, органов </w:t>
      </w:r>
      <w:r w:rsidRPr="00680A89">
        <w:rPr>
          <w:rFonts w:ascii="Times New Roman" w:hAnsi="Times New Roman"/>
          <w:sz w:val="28"/>
          <w:szCs w:val="28"/>
        </w:rPr>
        <w:lastRenderedPageBreak/>
        <w:t>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Подписывает постановления Комиссии;</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Координирует работу, связанную с проведением выборов в органы государственной власти, референдумов, а также с формированием УИК, комиссий референдума и организацией их деятельности;</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Выполняет поручения председателя Комиссии;</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Взаимодействует с политическими партиями, общественными объе</w:t>
      </w:r>
      <w:r w:rsidRPr="00680A89">
        <w:rPr>
          <w:rFonts w:ascii="Times New Roman" w:hAnsi="Times New Roman"/>
          <w:sz w:val="28"/>
          <w:szCs w:val="28"/>
        </w:rPr>
        <w:softHyphen/>
        <w:t>динениями, группами избирателей, инициативными группами по проведению референдума Российской Федерации и иными группами участников референдума Российской Федерации по вопросам формирования участковых комиссий;</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Секретарь Комиссии организует извещение представителей политических партий о заседаниях Комиссии.</w:t>
      </w:r>
    </w:p>
    <w:p w:rsidR="00C6532B" w:rsidRPr="00680A89" w:rsidRDefault="00C6532B" w:rsidP="00C6532B">
      <w:pPr>
        <w:numPr>
          <w:ilvl w:val="0"/>
          <w:numId w:val="7"/>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Осуществляет иные полномочия в соответствии с настоящим Регламентом и распределением обязанностей в Комиссии.</w:t>
      </w:r>
    </w:p>
    <w:p w:rsidR="00C6532B" w:rsidRPr="00A17027"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26. </w:t>
      </w:r>
      <w:r w:rsidRPr="00680A89">
        <w:rPr>
          <w:rFonts w:ascii="Times New Roman" w:hAnsi="Times New Roman"/>
          <w:sz w:val="28"/>
          <w:szCs w:val="28"/>
        </w:rPr>
        <w:t>В случае временного отсутствия заместителя председателя Комиссии, секретаря Комиссии их обязанности могут быть возложены пред</w:t>
      </w:r>
      <w:r w:rsidRPr="00680A89">
        <w:rPr>
          <w:rFonts w:ascii="Times New Roman" w:hAnsi="Times New Roman"/>
          <w:sz w:val="28"/>
          <w:szCs w:val="28"/>
        </w:rPr>
        <w:softHyphen/>
        <w:t>седателем Комиссии на других членов Комиссии с правом решающего голоса на срок не более трех месяцев.</w:t>
      </w:r>
    </w:p>
    <w:p w:rsidR="00C6532B" w:rsidRPr="00680A89" w:rsidRDefault="00C6532B" w:rsidP="00C6532B">
      <w:pPr>
        <w:suppressAutoHyphens/>
        <w:spacing w:after="0" w:line="360" w:lineRule="auto"/>
        <w:ind w:left="-142" w:firstLine="709"/>
        <w:rPr>
          <w:rFonts w:ascii="Times New Roman" w:hAnsi="Times New Roman"/>
          <w:sz w:val="28"/>
          <w:szCs w:val="28"/>
        </w:rPr>
      </w:pPr>
      <w:r w:rsidRPr="00680A89">
        <w:rPr>
          <w:rFonts w:ascii="Times New Roman" w:hAnsi="Times New Roman"/>
          <w:b/>
          <w:sz w:val="28"/>
          <w:szCs w:val="28"/>
        </w:rPr>
        <w:t xml:space="preserve">Статья 27.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 1. Председатель, заместитель председателя и секретарь Ко</w:t>
      </w:r>
      <w:r w:rsidRPr="00680A89">
        <w:rPr>
          <w:rFonts w:ascii="Times New Roman" w:hAnsi="Times New Roman"/>
          <w:sz w:val="28"/>
          <w:szCs w:val="28"/>
        </w:rPr>
        <w:softHyphen/>
        <w:t>миссии могут быть досрочно освобождены от обязанностей.</w:t>
      </w:r>
    </w:p>
    <w:p w:rsidR="00C6532B" w:rsidRPr="00680A89" w:rsidRDefault="00C6532B" w:rsidP="00C6532B">
      <w:pPr>
        <w:numPr>
          <w:ilvl w:val="0"/>
          <w:numId w:val="1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Председатель комиссии досрочно освобождается от обязанностей на основании постановления Избирательной комиссией Тверской области.  В  случае досрочного освобождения от должности председателя Комиссии его обязанности исполняет заместитель председателя Комиссии до назначения председателя Комиссии.</w:t>
      </w:r>
    </w:p>
    <w:p w:rsidR="00C6532B" w:rsidRPr="00680A89" w:rsidRDefault="00C6532B" w:rsidP="00C6532B">
      <w:pPr>
        <w:numPr>
          <w:ilvl w:val="0"/>
          <w:numId w:val="1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lastRenderedPageBreak/>
        <w:t>Заместитель председателя и секретарь Комиссии освобождаются от обязанностей на основании решений Комиссии, принимаемых большинством голосов от установленного числа членов Комиссии тайным голосованием. В случае освобождения от обязанностей по личному заявлению решение принимается открытым голосованием.</w:t>
      </w:r>
    </w:p>
    <w:p w:rsidR="00C6532B" w:rsidRPr="00680A89" w:rsidRDefault="00C6532B" w:rsidP="00C6532B">
      <w:pPr>
        <w:numPr>
          <w:ilvl w:val="0"/>
          <w:numId w:val="1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Решения об освобождении от обязанностей заместителя председателя Комиссии, секретаря Комиссии оформляются постановлениями Комиссии.</w:t>
      </w:r>
    </w:p>
    <w:p w:rsidR="00C6532B" w:rsidRPr="00680A89" w:rsidRDefault="00C6532B" w:rsidP="00C6532B">
      <w:pPr>
        <w:numPr>
          <w:ilvl w:val="0"/>
          <w:numId w:val="1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 случае досрочного освобождения от обязанностей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w:t>
      </w:r>
      <w:r w:rsidRPr="00680A89">
        <w:rPr>
          <w:rFonts w:ascii="Times New Roman" w:hAnsi="Times New Roman"/>
          <w:sz w:val="28"/>
          <w:szCs w:val="28"/>
        </w:rPr>
        <w:softHyphen/>
        <w:t>венно заместителя председателя Комиссии,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 а в период избирательной кампании - в течение 10 дней.</w:t>
      </w:r>
    </w:p>
    <w:p w:rsidR="00C6532B" w:rsidRPr="00680A89" w:rsidRDefault="00C6532B" w:rsidP="00C6532B">
      <w:pPr>
        <w:suppressAutoHyphens/>
        <w:spacing w:after="0" w:line="360" w:lineRule="auto"/>
        <w:jc w:val="center"/>
        <w:rPr>
          <w:rFonts w:ascii="Times New Roman" w:hAnsi="Times New Roman"/>
          <w:b/>
          <w:sz w:val="28"/>
          <w:szCs w:val="28"/>
        </w:rPr>
      </w:pPr>
      <w:r w:rsidRPr="00680A89">
        <w:rPr>
          <w:rFonts w:ascii="Times New Roman" w:hAnsi="Times New Roman"/>
          <w:b/>
          <w:sz w:val="28"/>
          <w:szCs w:val="28"/>
        </w:rPr>
        <w:t>V. ПРАВА И ОБЯЗАННОСТИ ЧЛЕНОВ КОМИССИИ</w:t>
      </w:r>
    </w:p>
    <w:p w:rsidR="00C6532B" w:rsidRPr="00A17027"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28. </w:t>
      </w:r>
      <w:r w:rsidRPr="00680A89">
        <w:rPr>
          <w:rFonts w:ascii="Times New Roman" w:hAnsi="Times New Roman"/>
          <w:sz w:val="28"/>
          <w:szCs w:val="28"/>
        </w:rPr>
        <w:t>Член Комиссии с правом решающего голоса вправе:</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Голосовать на заседании комиссии, подписывать ее решения в случаях, установленных федеральными конституционными законами, федеральными законами, законами Тверской области;</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Выступать на заседании Комиссии, в том числе с особым мнением, вносить предложения по вопросам, входящим в компетенцию Комиссии, и требовать проведения по данным вопросам голосования;</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Задавать вопросы другим участникам заседания Комиссии в соответ</w:t>
      </w:r>
      <w:r w:rsidRPr="00680A89">
        <w:rPr>
          <w:rFonts w:ascii="Times New Roman" w:hAnsi="Times New Roman"/>
          <w:sz w:val="28"/>
          <w:szCs w:val="28"/>
        </w:rPr>
        <w:softHyphen/>
        <w:t>ствии с повесткой дня и получать на них ответы по существу;</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proofErr w:type="gramStart"/>
      <w:r w:rsidRPr="00680A89">
        <w:rPr>
          <w:rFonts w:ascii="Times New Roman" w:hAnsi="Times New Roman"/>
          <w:sz w:val="28"/>
          <w:szCs w:val="28"/>
        </w:rPr>
        <w:t>Знакомиться с документами и материалами Комиссии и нижестоящих комиссий (в том числе со списками избирателей, участников референ</w:t>
      </w:r>
      <w:r w:rsidRPr="00680A89">
        <w:rPr>
          <w:rFonts w:ascii="Times New Roman" w:hAnsi="Times New Roman"/>
          <w:sz w:val="28"/>
          <w:szCs w:val="28"/>
        </w:rPr>
        <w:softHyphen/>
        <w:t xml:space="preserve">дума, с подписными листами, бюллетенями), непосредственно связанным с выборами, референдумами, включая документы и материалы, находящиеся на машиночитаемых носителях, получать копии этих </w:t>
      </w:r>
      <w:r w:rsidRPr="00680A89">
        <w:rPr>
          <w:rFonts w:ascii="Times New Roman" w:hAnsi="Times New Roman"/>
          <w:sz w:val="28"/>
          <w:szCs w:val="28"/>
        </w:rPr>
        <w:lastRenderedPageBreak/>
        <w:t>документов и материалов (за исключением списков избирателей, участников референдума, избира</w:t>
      </w:r>
      <w:r w:rsidRPr="00680A89">
        <w:rPr>
          <w:rFonts w:ascii="Times New Roman" w:hAnsi="Times New Roman"/>
          <w:sz w:val="28"/>
          <w:szCs w:val="28"/>
        </w:rPr>
        <w:softHyphen/>
        <w:t>тельных бюллетеней, бюллетеней для голосования на референдуме, подписных листов, иных документов и материалов, содержащих</w:t>
      </w:r>
      <w:proofErr w:type="gramEnd"/>
      <w:r w:rsidRPr="00680A89">
        <w:rPr>
          <w:rFonts w:ascii="Times New Roman" w:hAnsi="Times New Roman"/>
          <w:sz w:val="28"/>
          <w:szCs w:val="28"/>
        </w:rPr>
        <w:t xml:space="preserve"> конфиденциальную информацию, отнесенную к таковой в порядке, установленном федеральным законом), требовать </w:t>
      </w:r>
      <w:proofErr w:type="gramStart"/>
      <w:r w:rsidRPr="00680A89">
        <w:rPr>
          <w:rFonts w:ascii="Times New Roman" w:hAnsi="Times New Roman"/>
          <w:sz w:val="28"/>
          <w:szCs w:val="28"/>
        </w:rPr>
        <w:t>заверения</w:t>
      </w:r>
      <w:proofErr w:type="gramEnd"/>
      <w:r w:rsidRPr="00680A89">
        <w:rPr>
          <w:rFonts w:ascii="Times New Roman" w:hAnsi="Times New Roman"/>
          <w:sz w:val="28"/>
          <w:szCs w:val="28"/>
        </w:rPr>
        <w:t xml:space="preserve"> этих ко</w:t>
      </w:r>
      <w:r w:rsidRPr="00680A89">
        <w:rPr>
          <w:rFonts w:ascii="Times New Roman" w:hAnsi="Times New Roman"/>
          <w:sz w:val="28"/>
          <w:szCs w:val="28"/>
        </w:rPr>
        <w:softHyphen/>
        <w:t>пий;</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Обжаловать действия (бездействие) Комиссии в суд;</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Присутствовать и выступать на совещаниях, проводимых в Комиссии;</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По согласованию с председателем Комиссии в установленном по</w:t>
      </w:r>
      <w:r w:rsidRPr="00680A89">
        <w:rPr>
          <w:rFonts w:ascii="Times New Roman" w:hAnsi="Times New Roman"/>
          <w:sz w:val="28"/>
          <w:szCs w:val="28"/>
        </w:rPr>
        <w:softHyphen/>
        <w:t>рядке привлекать ученых и специалистов к экспертной, аналитической и иной работе, связанной с деятельностью Комиссии;</w:t>
      </w:r>
    </w:p>
    <w:p w:rsidR="00C6532B" w:rsidRPr="00680A89" w:rsidRDefault="00C6532B" w:rsidP="00C6532B">
      <w:pPr>
        <w:numPr>
          <w:ilvl w:val="0"/>
          <w:numId w:val="19"/>
        </w:numPr>
        <w:suppressAutoHyphens/>
        <w:spacing w:after="0" w:line="360" w:lineRule="auto"/>
        <w:ind w:left="142" w:firstLine="709"/>
        <w:jc w:val="both"/>
        <w:rPr>
          <w:rFonts w:ascii="Times New Roman" w:hAnsi="Times New Roman"/>
          <w:sz w:val="28"/>
          <w:szCs w:val="28"/>
        </w:rPr>
      </w:pPr>
      <w:r w:rsidRPr="00680A89">
        <w:rPr>
          <w:rFonts w:ascii="Times New Roman" w:hAnsi="Times New Roman"/>
          <w:sz w:val="28"/>
          <w:szCs w:val="28"/>
        </w:rPr>
        <w:t>Осуществлять иные полномочия в соответствии с федеральными конституционными законами, федеральными законами, законами области и решениями Комиссии.</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29.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1. </w:t>
      </w:r>
      <w:proofErr w:type="gramStart"/>
      <w:r w:rsidRPr="00680A89">
        <w:rPr>
          <w:rFonts w:ascii="Times New Roman" w:hAnsi="Times New Roman"/>
          <w:sz w:val="28"/>
          <w:szCs w:val="28"/>
        </w:rPr>
        <w:t>Член Комиссии с правом совещательного голоса в соот</w:t>
      </w:r>
      <w:r w:rsidRPr="00680A89">
        <w:rPr>
          <w:rFonts w:ascii="Times New Roman" w:hAnsi="Times New Roman"/>
          <w:sz w:val="28"/>
          <w:szCs w:val="28"/>
        </w:rPr>
        <w:softHyphen/>
        <w:t xml:space="preserve">ветствии </w:t>
      </w:r>
      <w:r w:rsidRPr="00680A89">
        <w:rPr>
          <w:rFonts w:ascii="Times New Roman" w:hAnsi="Times New Roman"/>
          <w:sz w:val="28"/>
          <w:szCs w:val="28"/>
        </w:rPr>
        <w:br/>
        <w:t>с п. 22 ст. 29 Федерального закона, п. 20, ст. 25 Избирательного ко</w:t>
      </w:r>
      <w:r w:rsidRPr="00680A89">
        <w:rPr>
          <w:rFonts w:ascii="Times New Roman" w:hAnsi="Times New Roman"/>
          <w:sz w:val="28"/>
          <w:szCs w:val="28"/>
        </w:rPr>
        <w:softHyphen/>
        <w:t>декса имеет те же права, что и член Комиссии с правом решающего голоса, за исключением указанного в пункте 1 статьи 28 настоящего Регламента, а также права не имеет права участвовать в подсчете и погашении бюллетеней, составлять протоколы об административных правонарушениях.</w:t>
      </w:r>
      <w:proofErr w:type="gramEnd"/>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C6532B" w:rsidRPr="00A17027"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30. </w:t>
      </w:r>
      <w:r w:rsidRPr="00680A89">
        <w:rPr>
          <w:rFonts w:ascii="Times New Roman" w:hAnsi="Times New Roman"/>
          <w:sz w:val="28"/>
          <w:szCs w:val="28"/>
        </w:rPr>
        <w:t>Член Комиссии с правом решающего голоса обязан:</w:t>
      </w:r>
    </w:p>
    <w:p w:rsidR="00C6532B" w:rsidRPr="00680A89" w:rsidRDefault="00C6532B" w:rsidP="00C6532B">
      <w:pPr>
        <w:numPr>
          <w:ilvl w:val="0"/>
          <w:numId w:val="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Присутствовать на всех заседаниях Комиссии;</w:t>
      </w:r>
    </w:p>
    <w:p w:rsidR="00C6532B" w:rsidRPr="00680A89" w:rsidRDefault="00C6532B" w:rsidP="00C6532B">
      <w:pPr>
        <w:numPr>
          <w:ilvl w:val="0"/>
          <w:numId w:val="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lastRenderedPageBreak/>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C6532B" w:rsidRPr="00680A89" w:rsidRDefault="00C6532B" w:rsidP="00C6532B">
      <w:pPr>
        <w:numPr>
          <w:ilvl w:val="0"/>
          <w:numId w:val="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Заблаговременно информировать председателя Комиссии о невозможности присутствовать на заседании Комиссии по уважительной причине;</w:t>
      </w:r>
    </w:p>
    <w:p w:rsidR="00C6532B" w:rsidRPr="00680A89" w:rsidRDefault="00C6532B" w:rsidP="00C6532B">
      <w:pPr>
        <w:numPr>
          <w:ilvl w:val="0"/>
          <w:numId w:val="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Выполнять поручения Комисс</w:t>
      </w:r>
      <w:proofErr w:type="gramStart"/>
      <w:r w:rsidRPr="00680A89">
        <w:rPr>
          <w:rFonts w:ascii="Times New Roman" w:hAnsi="Times New Roman"/>
          <w:sz w:val="28"/>
          <w:szCs w:val="28"/>
        </w:rPr>
        <w:t>ии и её</w:t>
      </w:r>
      <w:proofErr w:type="gramEnd"/>
      <w:r w:rsidRPr="00680A89">
        <w:rPr>
          <w:rFonts w:ascii="Times New Roman" w:hAnsi="Times New Roman"/>
          <w:sz w:val="28"/>
          <w:szCs w:val="28"/>
        </w:rPr>
        <w:t xml:space="preserve"> председателя, данные в преде</w:t>
      </w:r>
      <w:r w:rsidRPr="00680A89">
        <w:rPr>
          <w:rFonts w:ascii="Times New Roman" w:hAnsi="Times New Roman"/>
          <w:sz w:val="28"/>
          <w:szCs w:val="28"/>
        </w:rPr>
        <w:softHyphen/>
        <w:t>лах их полномочий;</w:t>
      </w:r>
    </w:p>
    <w:p w:rsidR="00C6532B" w:rsidRDefault="00C6532B" w:rsidP="00C6532B">
      <w:pPr>
        <w:numPr>
          <w:ilvl w:val="0"/>
          <w:numId w:val="8"/>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Выполнять требования законодательства Российской Федерации, Тверской области, нормативных актов Комиссии, определяющих правила организации работы Комиссии.</w:t>
      </w:r>
    </w:p>
    <w:p w:rsidR="00C6532B" w:rsidRPr="006215CA" w:rsidRDefault="00C6532B" w:rsidP="00C6532B">
      <w:pPr>
        <w:numPr>
          <w:ilvl w:val="0"/>
          <w:numId w:val="8"/>
        </w:numPr>
        <w:shd w:val="clear" w:color="auto" w:fill="FFFFFF"/>
        <w:spacing w:line="475" w:lineRule="exact"/>
        <w:ind w:left="0" w:firstLine="426"/>
        <w:jc w:val="both"/>
        <w:rPr>
          <w:rFonts w:ascii="Times New Roman" w:hAnsi="Times New Roman"/>
          <w:b/>
          <w:bCs/>
          <w:spacing w:val="1"/>
          <w:sz w:val="28"/>
          <w:szCs w:val="28"/>
        </w:rPr>
      </w:pPr>
      <w:r w:rsidRPr="006215CA">
        <w:rPr>
          <w:rFonts w:ascii="Times New Roman" w:hAnsi="Times New Roman"/>
          <w:sz w:val="28"/>
          <w:szCs w:val="28"/>
        </w:rPr>
        <w:t>Соблюдать законодательство Российской Федерации и Тверской области о противодействии коррупции.</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 xml:space="preserve">Статья 31. </w:t>
      </w:r>
      <w:r w:rsidRPr="00680A89">
        <w:rPr>
          <w:rFonts w:ascii="Times New Roman" w:hAnsi="Times New Roman"/>
          <w:sz w:val="28"/>
          <w:szCs w:val="28"/>
        </w:rPr>
        <w:t>Срок полномочий члена Комиссии с правом решающего голоса истекает одновременно с прекращением полномочий Комиссии, в со</w:t>
      </w:r>
      <w:r w:rsidRPr="00680A89">
        <w:rPr>
          <w:rFonts w:ascii="Times New Roman" w:hAnsi="Times New Roman"/>
          <w:sz w:val="28"/>
          <w:szCs w:val="28"/>
        </w:rPr>
        <w:softHyphen/>
        <w:t>став которой он входит.</w:t>
      </w:r>
    </w:p>
    <w:p w:rsidR="00C6532B" w:rsidRPr="006215CA" w:rsidRDefault="00C6532B" w:rsidP="00C6532B">
      <w:pPr>
        <w:shd w:val="clear" w:color="auto" w:fill="FFFFFF"/>
        <w:spacing w:line="475" w:lineRule="exact"/>
        <w:ind w:firstLine="426"/>
        <w:jc w:val="both"/>
        <w:rPr>
          <w:rFonts w:ascii="Times New Roman" w:hAnsi="Times New Roman"/>
          <w:sz w:val="28"/>
          <w:szCs w:val="28"/>
        </w:rPr>
      </w:pPr>
      <w:r w:rsidRPr="006215CA">
        <w:rPr>
          <w:rFonts w:ascii="Times New Roman" w:hAnsi="Times New Roman"/>
          <w:spacing w:val="-1"/>
          <w:sz w:val="28"/>
          <w:szCs w:val="28"/>
        </w:rPr>
        <w:t>Членам Комиссии с правом решающего голоса оформляются и выдаются удостоверения, действующие в течени</w:t>
      </w:r>
      <w:proofErr w:type="gramStart"/>
      <w:r w:rsidRPr="006215CA">
        <w:rPr>
          <w:rFonts w:ascii="Times New Roman" w:hAnsi="Times New Roman"/>
          <w:spacing w:val="-1"/>
          <w:sz w:val="28"/>
          <w:szCs w:val="28"/>
        </w:rPr>
        <w:t>и</w:t>
      </w:r>
      <w:proofErr w:type="gramEnd"/>
      <w:r w:rsidRPr="006215CA">
        <w:rPr>
          <w:rFonts w:ascii="Times New Roman" w:hAnsi="Times New Roman"/>
          <w:spacing w:val="-1"/>
          <w:sz w:val="28"/>
          <w:szCs w:val="28"/>
        </w:rPr>
        <w:t xml:space="preserve"> срока полномочий соответствующих членов Комиссии.</w:t>
      </w:r>
    </w:p>
    <w:p w:rsidR="00C6532B" w:rsidRPr="006215CA"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32. </w:t>
      </w:r>
      <w:r w:rsidRPr="00680A89">
        <w:rPr>
          <w:rFonts w:ascii="Times New Roman" w:hAnsi="Times New Roman"/>
          <w:sz w:val="28"/>
          <w:szCs w:val="28"/>
        </w:rPr>
        <w:t>Полномочия члена Комиссии с правом решающего голоса прекращаются досрочно в случаях, предусмотренных пунктами 6-8 статьи 29 Федерального закона; пунктами 6 - 8 статьи 25 Избирательного кодекса Тверской области.</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33.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1. 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w:t>
      </w:r>
      <w:r w:rsidRPr="00680A89">
        <w:rPr>
          <w:rFonts w:ascii="Times New Roman" w:hAnsi="Times New Roman"/>
          <w:sz w:val="28"/>
          <w:szCs w:val="28"/>
        </w:rPr>
        <w:lastRenderedPageBreak/>
        <w:t>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2. Полномочия члена Комиссии с правом совещательного голоса могут быть прекращены по решению лица или органа, </w:t>
      </w:r>
      <w:proofErr w:type="gramStart"/>
      <w:r w:rsidRPr="00680A89">
        <w:rPr>
          <w:rFonts w:ascii="Times New Roman" w:hAnsi="Times New Roman"/>
          <w:sz w:val="28"/>
          <w:szCs w:val="28"/>
        </w:rPr>
        <w:t>назначивших</w:t>
      </w:r>
      <w:proofErr w:type="gramEnd"/>
      <w:r w:rsidRPr="00680A89">
        <w:rPr>
          <w:rFonts w:ascii="Times New Roman" w:hAnsi="Times New Roman"/>
          <w:sz w:val="28"/>
          <w:szCs w:val="28"/>
        </w:rPr>
        <w:t xml:space="preserve"> данного члена Комиссии, и переданы другому лицу.</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3. </w:t>
      </w:r>
      <w:r w:rsidRPr="00680A89">
        <w:rPr>
          <w:rFonts w:ascii="Times New Roman" w:eastAsia="Times New Roman" w:hAnsi="Times New Roman"/>
          <w:sz w:val="28"/>
          <w:szCs w:val="28"/>
        </w:rPr>
        <w:t xml:space="preserve">Представитель    политической    партии    в    период, на    который распространяются его полномочия, вправе: </w:t>
      </w:r>
    </w:p>
    <w:p w:rsidR="00C6532B" w:rsidRPr="00581208" w:rsidRDefault="00C6532B" w:rsidP="00C6532B">
      <w:pPr>
        <w:suppressAutoHyphens/>
        <w:spacing w:after="0" w:line="360" w:lineRule="auto"/>
        <w:ind w:firstLine="709"/>
        <w:jc w:val="both"/>
        <w:rPr>
          <w:rFonts w:ascii="Times New Roman" w:eastAsia="Times New Roman" w:hAnsi="Times New Roman"/>
          <w:sz w:val="28"/>
          <w:szCs w:val="28"/>
        </w:rPr>
      </w:pPr>
      <w:r w:rsidRPr="00581208">
        <w:rPr>
          <w:rFonts w:ascii="Times New Roman" w:eastAsia="Times New Roman" w:hAnsi="Times New Roman"/>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C6532B" w:rsidRPr="00581208" w:rsidRDefault="00C6532B" w:rsidP="00C6532B">
      <w:pPr>
        <w:suppressAutoHyphens/>
        <w:spacing w:after="0" w:line="360" w:lineRule="auto"/>
        <w:ind w:firstLine="709"/>
        <w:jc w:val="both"/>
        <w:rPr>
          <w:rFonts w:ascii="Times New Roman" w:eastAsia="Times New Roman" w:hAnsi="Times New Roman"/>
          <w:sz w:val="28"/>
          <w:szCs w:val="28"/>
        </w:rPr>
      </w:pPr>
      <w:r w:rsidRPr="00581208">
        <w:rPr>
          <w:rFonts w:ascii="Times New Roman" w:eastAsia="Times New Roman" w:hAnsi="Times New Roman"/>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C6532B" w:rsidRPr="00581208" w:rsidRDefault="00C6532B" w:rsidP="00C6532B">
      <w:pPr>
        <w:suppressAutoHyphens/>
        <w:spacing w:after="0" w:line="360" w:lineRule="auto"/>
        <w:ind w:firstLine="708"/>
        <w:jc w:val="both"/>
        <w:rPr>
          <w:rFonts w:ascii="Times New Roman" w:eastAsia="Times New Roman" w:hAnsi="Times New Roman"/>
          <w:sz w:val="28"/>
          <w:szCs w:val="28"/>
        </w:rPr>
      </w:pPr>
      <w:r w:rsidRPr="00581208">
        <w:rPr>
          <w:rFonts w:ascii="Times New Roman" w:eastAsia="Times New Roman" w:hAnsi="Times New Roman"/>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C6532B" w:rsidRDefault="00C6532B" w:rsidP="00C6532B">
      <w:pPr>
        <w:suppressAutoHyphens/>
        <w:spacing w:after="0" w:line="360" w:lineRule="auto"/>
        <w:ind w:firstLine="708"/>
        <w:jc w:val="both"/>
        <w:rPr>
          <w:rFonts w:ascii="Times New Roman" w:eastAsia="Times New Roman" w:hAnsi="Times New Roman"/>
          <w:sz w:val="28"/>
          <w:szCs w:val="28"/>
        </w:rPr>
      </w:pPr>
      <w:r w:rsidRPr="00581208">
        <w:rPr>
          <w:rFonts w:ascii="Times New Roman" w:eastAsia="Times New Roman" w:hAnsi="Times New Roman"/>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r>
        <w:rPr>
          <w:rFonts w:ascii="Times New Roman" w:eastAsia="Times New Roman" w:hAnsi="Times New Roman"/>
          <w:sz w:val="28"/>
          <w:szCs w:val="28"/>
        </w:rPr>
        <w:t>.</w:t>
      </w:r>
    </w:p>
    <w:p w:rsidR="00C6532B" w:rsidRPr="00581208" w:rsidRDefault="00C6532B" w:rsidP="00C6532B">
      <w:pPr>
        <w:suppressAutoHyphens/>
        <w:spacing w:after="0" w:line="360" w:lineRule="auto"/>
        <w:ind w:firstLine="708"/>
        <w:jc w:val="both"/>
        <w:rPr>
          <w:rFonts w:ascii="Times New Roman" w:eastAsia="Times New Roman" w:hAnsi="Times New Roman"/>
          <w:sz w:val="28"/>
          <w:szCs w:val="28"/>
        </w:rPr>
      </w:pPr>
    </w:p>
    <w:p w:rsidR="00C6532B" w:rsidRDefault="00C6532B" w:rsidP="00C6532B">
      <w:pPr>
        <w:suppressAutoHyphens/>
        <w:spacing w:after="0" w:line="360" w:lineRule="auto"/>
        <w:jc w:val="center"/>
        <w:rPr>
          <w:rFonts w:ascii="Times New Roman" w:hAnsi="Times New Roman"/>
          <w:b/>
          <w:sz w:val="28"/>
          <w:szCs w:val="28"/>
        </w:rPr>
      </w:pPr>
      <w:r w:rsidRPr="00680A89">
        <w:rPr>
          <w:rFonts w:ascii="Times New Roman" w:hAnsi="Times New Roman"/>
          <w:b/>
          <w:sz w:val="28"/>
          <w:szCs w:val="28"/>
        </w:rPr>
        <w:lastRenderedPageBreak/>
        <w:t>VI. ПОРЯДОК ПРОВЕДЕНИЯ ЗАСЕДАНИЙ КОМИССИИ</w:t>
      </w:r>
    </w:p>
    <w:p w:rsidR="00C6532B" w:rsidRPr="00680A89" w:rsidRDefault="00C6532B" w:rsidP="00C6532B">
      <w:pPr>
        <w:suppressAutoHyphens/>
        <w:spacing w:after="0" w:line="360" w:lineRule="auto"/>
        <w:jc w:val="center"/>
        <w:rPr>
          <w:rFonts w:ascii="Times New Roman" w:hAnsi="Times New Roman"/>
          <w:b/>
          <w:sz w:val="28"/>
          <w:szCs w:val="28"/>
        </w:rPr>
      </w:pPr>
    </w:p>
    <w:p w:rsidR="00C6532B" w:rsidRPr="000D339B"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34. </w:t>
      </w:r>
      <w:r w:rsidRPr="00680A89">
        <w:rPr>
          <w:rFonts w:ascii="Times New Roman" w:hAnsi="Times New Roman"/>
          <w:sz w:val="28"/>
          <w:szCs w:val="28"/>
        </w:rPr>
        <w:t>Порядок проведения первого заседания Комиссии.</w:t>
      </w:r>
    </w:p>
    <w:p w:rsidR="00C6532B" w:rsidRPr="00680A89" w:rsidRDefault="00C6532B" w:rsidP="00C6532B">
      <w:pPr>
        <w:pStyle w:val="a6"/>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Комиссия собирается на свое первое заседание, если ее состав сформирован не менее чем на две трети от установленного числа членов Комиссии, не позднее, чем на пятнадцатый день после вынесения решения о назна</w:t>
      </w:r>
      <w:r w:rsidRPr="00680A89">
        <w:rPr>
          <w:rFonts w:ascii="Times New Roman" w:hAnsi="Times New Roman"/>
          <w:sz w:val="28"/>
          <w:szCs w:val="28"/>
        </w:rPr>
        <w:softHyphen/>
        <w:t>чении членов Комиссии Избирательной комиссией Тверской области, но не ранее истечения срока полномочий комиссии прежнего состава.</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Первое заседание Комиссии открывает и ведет председатель Комис</w:t>
      </w:r>
      <w:r w:rsidRPr="00680A89">
        <w:rPr>
          <w:rFonts w:ascii="Times New Roman" w:hAnsi="Times New Roman"/>
          <w:sz w:val="28"/>
          <w:szCs w:val="28"/>
        </w:rPr>
        <w:softHyphen/>
        <w:t>сии.</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На первом заседании Комиссии председатель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Выборы заместителя председателя и секретаря Комиссии проводятся в</w:t>
      </w:r>
      <w:r>
        <w:rPr>
          <w:rFonts w:ascii="Times New Roman" w:hAnsi="Times New Roman"/>
          <w:sz w:val="28"/>
          <w:szCs w:val="28"/>
        </w:rPr>
        <w:t xml:space="preserve"> порядке, установленном Федеральным законном, Кодексом, </w:t>
      </w:r>
      <w:r w:rsidRPr="00680A89">
        <w:rPr>
          <w:rFonts w:ascii="Times New Roman" w:hAnsi="Times New Roman"/>
          <w:sz w:val="28"/>
          <w:szCs w:val="28"/>
        </w:rPr>
        <w:t>настоящим Регламентом.</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Для проведения выборов заместителя председателя и секретаря Комиссии открытым голосованием большинством голосов от числа присутст</w:t>
      </w:r>
      <w:r w:rsidRPr="00680A89">
        <w:rPr>
          <w:rFonts w:ascii="Times New Roman" w:hAnsi="Times New Roman"/>
          <w:sz w:val="28"/>
          <w:szCs w:val="28"/>
        </w:rPr>
        <w:softHyphen/>
        <w:t>вующих членов Комиссии избирается счетная комиссия в составе трех чле</w:t>
      </w:r>
      <w:r w:rsidRPr="00680A89">
        <w:rPr>
          <w:rFonts w:ascii="Times New Roman" w:hAnsi="Times New Roman"/>
          <w:sz w:val="28"/>
          <w:szCs w:val="28"/>
        </w:rPr>
        <w:softHyphen/>
        <w:t>нов Комиссии с правом решающего голоса.</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председателя и секретаря Комиссии вносятся фамилии, имена, отчества всех выдвинутых кандидатов, за исключени</w:t>
      </w:r>
      <w:r w:rsidRPr="00680A89">
        <w:rPr>
          <w:rFonts w:ascii="Times New Roman" w:hAnsi="Times New Roman"/>
          <w:sz w:val="28"/>
          <w:szCs w:val="28"/>
        </w:rPr>
        <w:softHyphen/>
        <w:t>ем лиц, взявших самоотвод. Самоотвод принимается без голосования.   По кандидатурам проводится обсуждение.</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lastRenderedPageBreak/>
        <w:t>Если голосование проводится по нескольким кандидатурам, в бюллетене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 Если голосование проводится по одной кандидатуре, ниже фамилии, имени, отчества кандидата указываются варианты волеизъявления сло</w:t>
      </w:r>
      <w:r w:rsidRPr="00680A89">
        <w:rPr>
          <w:rFonts w:ascii="Times New Roman" w:hAnsi="Times New Roman"/>
          <w:sz w:val="28"/>
          <w:szCs w:val="28"/>
        </w:rPr>
        <w:softHyphen/>
        <w:t>вами «За» и «Против», справа от которых помещаются пустые квадраты.</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Форма бюллетеня утверждается Комиссией открытым голосованием по предложению счетной комиссии.</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В случае если на должность заместителя председателя или секретаря </w:t>
      </w:r>
      <w:proofErr w:type="gramStart"/>
      <w:r w:rsidRPr="00680A89">
        <w:rPr>
          <w:rFonts w:ascii="Times New Roman" w:hAnsi="Times New Roman"/>
          <w:sz w:val="28"/>
          <w:szCs w:val="28"/>
        </w:rPr>
        <w:t>Комиссии было выдвинуто два и более кандидата и ни один из них не набрал</w:t>
      </w:r>
      <w:proofErr w:type="gramEnd"/>
      <w:r w:rsidRPr="00680A89">
        <w:rPr>
          <w:rFonts w:ascii="Times New Roman" w:hAnsi="Times New Roman"/>
          <w:sz w:val="28"/>
          <w:szCs w:val="28"/>
        </w:rPr>
        <w:t xml:space="preserve"> требуемого для избрания числа голосов, проводятся следующие процедуры:</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при выдвижении в первом туре более двоих кандидатов второй тур голосования проводится по двум кандидатам, получившим наибольшее число голосов;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r>
        <w:rPr>
          <w:rFonts w:ascii="Times New Roman" w:hAnsi="Times New Roman"/>
          <w:sz w:val="28"/>
          <w:szCs w:val="28"/>
        </w:rPr>
        <w:t>.</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Кандидату для избрания на должность заместителя председателя или секретаря Комиссии по итогам второго тура голосования необходимо </w:t>
      </w:r>
      <w:r w:rsidRPr="00680A89">
        <w:rPr>
          <w:rFonts w:ascii="Times New Roman" w:hAnsi="Times New Roman"/>
          <w:sz w:val="28"/>
          <w:szCs w:val="28"/>
        </w:rPr>
        <w:lastRenderedPageBreak/>
        <w:t>набрать не менее половины голосов от установленного числа членов комиссии.</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w:t>
      </w:r>
    </w:p>
    <w:p w:rsidR="00C6532B" w:rsidRPr="00680A89" w:rsidRDefault="00C6532B" w:rsidP="00C6532B">
      <w:pPr>
        <w:numPr>
          <w:ilvl w:val="0"/>
          <w:numId w:val="32"/>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Комиссии и секретаря Комиссии и оформляется постановлением Комиссии.</w:t>
      </w:r>
    </w:p>
    <w:p w:rsidR="00C6532B" w:rsidRPr="000D339B"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35. </w:t>
      </w:r>
      <w:r w:rsidRPr="00680A89">
        <w:rPr>
          <w:rFonts w:ascii="Times New Roman" w:hAnsi="Times New Roman"/>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C6532B" w:rsidRPr="00680A89" w:rsidRDefault="00C6532B" w:rsidP="00C6532B">
      <w:pPr>
        <w:suppressAutoHyphens/>
        <w:spacing w:after="0" w:line="360" w:lineRule="auto"/>
        <w:ind w:firstLine="709"/>
        <w:rPr>
          <w:rFonts w:ascii="Times New Roman" w:hAnsi="Times New Roman"/>
          <w:sz w:val="28"/>
          <w:szCs w:val="28"/>
        </w:rPr>
      </w:pPr>
      <w:r w:rsidRPr="00680A89">
        <w:rPr>
          <w:rFonts w:ascii="Times New Roman" w:hAnsi="Times New Roman"/>
          <w:b/>
          <w:sz w:val="28"/>
          <w:szCs w:val="28"/>
        </w:rPr>
        <w:t xml:space="preserve">Статья 36.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  1. Подготовка к заседанию Комиссии включает в себя:</w:t>
      </w:r>
    </w:p>
    <w:p w:rsidR="00C6532B" w:rsidRPr="00680A89" w:rsidRDefault="00C6532B" w:rsidP="00C6532B">
      <w:pPr>
        <w:suppressAutoHyphens/>
        <w:spacing w:after="0" w:line="360" w:lineRule="auto"/>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подготовку проекта повестки дня заседания;</w:t>
      </w:r>
    </w:p>
    <w:p w:rsidR="00C6532B" w:rsidRPr="00680A89" w:rsidRDefault="00C6532B" w:rsidP="00C6532B">
      <w:pPr>
        <w:suppressAutoHyphens/>
        <w:spacing w:after="0" w:line="360" w:lineRule="auto"/>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извещение о заседании членов Комиссии за 2 дня;</w:t>
      </w:r>
    </w:p>
    <w:p w:rsidR="00C6532B" w:rsidRPr="00680A89" w:rsidRDefault="00C6532B" w:rsidP="00C6532B">
      <w:pPr>
        <w:suppressAutoHyphens/>
        <w:spacing w:after="0" w:line="360" w:lineRule="auto"/>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подготовку проектов постановлений, приложений к ним, информационных и других материалов по рассматриваемым вопросам,</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Заседания Комиссии созываются председателем Комиссии или по его поручению заместителем председателя. Заседание Комиссии также обязательно проводится по требованию не менее одной трети от установленного числа членов Комиссии.</w:t>
      </w:r>
    </w:p>
    <w:p w:rsidR="00C6532B" w:rsidRPr="00680A89" w:rsidRDefault="00C6532B" w:rsidP="00C6532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2E758F">
        <w:rPr>
          <w:rFonts w:ascii="Times New Roman" w:hAnsi="Times New Roman"/>
          <w:sz w:val="28"/>
          <w:szCs w:val="28"/>
        </w:rPr>
        <w:t>Заседания Комиссии проводятся открыто и гласно</w:t>
      </w:r>
      <w:r w:rsidRPr="002E758F">
        <w:rPr>
          <w:rFonts w:ascii="Times New Roman" w:hAnsi="Times New Roman"/>
          <w:i/>
          <w:sz w:val="28"/>
          <w:szCs w:val="28"/>
        </w:rPr>
        <w:t xml:space="preserve">. </w:t>
      </w:r>
      <w:r w:rsidRPr="002E758F">
        <w:rPr>
          <w:rFonts w:ascii="Times New Roman" w:hAnsi="Times New Roman"/>
          <w:sz w:val="28"/>
          <w:szCs w:val="28"/>
        </w:rPr>
        <w:t>На всех заседаниях Комиссии вправе присутствовать члены вышестоящих избирательных комиссий, представители политических партий, представители средств массовой информации и иные лица в соответствии с действующим законодательством. Комиссия обязана обеспечить оповещение и возможность свободного доступа ук</w:t>
      </w:r>
      <w:r>
        <w:rPr>
          <w:rFonts w:ascii="Times New Roman" w:hAnsi="Times New Roman"/>
          <w:sz w:val="28"/>
          <w:szCs w:val="28"/>
        </w:rPr>
        <w:t xml:space="preserve">азанных лиц на свои заседания. </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w:t>
      </w:r>
      <w:r w:rsidRPr="00680A89">
        <w:rPr>
          <w:rFonts w:ascii="Times New Roman" w:hAnsi="Times New Roman"/>
          <w:sz w:val="28"/>
          <w:szCs w:val="28"/>
        </w:rPr>
        <w:t>. Заседания Комиссии проводятся в соответствии с планами ее работы по мере необходимости.</w:t>
      </w:r>
    </w:p>
    <w:p w:rsidR="00C6532B" w:rsidRDefault="00C6532B" w:rsidP="00C6532B">
      <w:pPr>
        <w:suppressAutoHyphens/>
        <w:spacing w:after="0" w:line="360" w:lineRule="auto"/>
        <w:ind w:firstLine="709"/>
        <w:rPr>
          <w:rFonts w:ascii="Times New Roman" w:hAnsi="Times New Roman"/>
          <w:b/>
          <w:sz w:val="28"/>
          <w:szCs w:val="28"/>
        </w:rPr>
      </w:pPr>
    </w:p>
    <w:p w:rsidR="00C6532B" w:rsidRPr="00680A89" w:rsidRDefault="00C6532B" w:rsidP="00C6532B">
      <w:pPr>
        <w:suppressAutoHyphens/>
        <w:spacing w:after="0" w:line="360" w:lineRule="auto"/>
        <w:ind w:firstLine="709"/>
        <w:rPr>
          <w:rFonts w:ascii="Times New Roman" w:hAnsi="Times New Roman"/>
          <w:sz w:val="28"/>
          <w:szCs w:val="28"/>
        </w:rPr>
      </w:pPr>
      <w:r w:rsidRPr="00680A89">
        <w:rPr>
          <w:rFonts w:ascii="Times New Roman" w:hAnsi="Times New Roman"/>
          <w:b/>
          <w:sz w:val="28"/>
          <w:szCs w:val="28"/>
        </w:rPr>
        <w:t>Статья 37.</w:t>
      </w:r>
      <w:r w:rsidRPr="00680A89">
        <w:rPr>
          <w:rFonts w:ascii="Times New Roman" w:hAnsi="Times New Roman"/>
          <w:sz w:val="28"/>
          <w:szCs w:val="28"/>
        </w:rPr>
        <w:t xml:space="preserve">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Заседание Комиссии является правомочным, если на нем присутствует большинство от установленного числа членов Комиссии с пра</w:t>
      </w:r>
      <w:r w:rsidRPr="00680A89">
        <w:rPr>
          <w:rFonts w:ascii="Times New Roman" w:hAnsi="Times New Roman"/>
          <w:sz w:val="28"/>
          <w:szCs w:val="28"/>
        </w:rPr>
        <w:softHyphen/>
        <w:t>вом решающего голоса.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До начала заседания проводится регистрация членов Комиссии, результаты которой оглашаются председательствующим перед открытием за</w:t>
      </w:r>
      <w:r w:rsidRPr="00680A89">
        <w:rPr>
          <w:rFonts w:ascii="Times New Roman" w:hAnsi="Times New Roman"/>
          <w:sz w:val="28"/>
          <w:szCs w:val="28"/>
        </w:rPr>
        <w:softHyphen/>
        <w:t>седания.</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38.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Комиссия вправе рассмотреть любой вопрос, входящий в ее компетенцию.</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Исключительно на заседаниях Комиссии решаются вопросы:</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об избрании на должности и освобождении от должностей заместителя председателя и секретаря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 назначении членов УИК, комиссий референдума, а также их предсе</w:t>
      </w:r>
      <w:r w:rsidRPr="00680A89">
        <w:rPr>
          <w:rFonts w:ascii="Times New Roman" w:hAnsi="Times New Roman"/>
          <w:sz w:val="28"/>
          <w:szCs w:val="28"/>
        </w:rPr>
        <w:softHyphen/>
        <w:t>дателей;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  финансовом  обеспечении  подготовки  и  проведения  выборов и референдумов;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об определении результатов голосования;</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об отмене решений участковых избирательных комиссий, комиссий референдума, в случае, предусмотренном пунктом 9 статьи 26 Федерального закона, пунктом 10 статьи 22 Избирательного кодекса Тверской области;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lastRenderedPageBreak/>
        <w:t>об утверждении планов работы и программ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 распределении обязанностей между членами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об утверждении методических рекомендаций, иных актов Комиссии, а также принятия обращений и заявлений;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 принятии Регламента Комиссии, внесении в него изменений и дополнений;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об обращении в суд с заявлением о расформировании избирательных комиссий, комиссий референдума, о признании члена Комиссии с правом решающего голоса систематически не исполняющим свои обязанности;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иные вопросы, предусмотренные федеральными конституционными законами и федеральными законами, законами Тверской области.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Для подготовки вопросов, вносимых на рассмотрение Комиссии, постановлением Комиссии или распоряжением председателя Комиссии могут создаваться рабочие группы из числа членов Комиссии, членов нижестоящих избирательных комиссий, комиссий референдума.</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39. </w:t>
      </w:r>
    </w:p>
    <w:p w:rsidR="00C6532B" w:rsidRPr="00680A89" w:rsidRDefault="00C6532B" w:rsidP="00C6532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Pr="00680A89">
        <w:rPr>
          <w:rFonts w:ascii="Times New Roman" w:hAnsi="Times New Roman"/>
          <w:sz w:val="28"/>
          <w:szCs w:val="28"/>
        </w:rPr>
        <w:t>1. Председательствующий на заседании Комиссии:</w:t>
      </w:r>
    </w:p>
    <w:p w:rsidR="00C6532B" w:rsidRPr="00680A89" w:rsidRDefault="00C6532B" w:rsidP="00C6532B">
      <w:pPr>
        <w:suppressAutoHyphens/>
        <w:spacing w:after="0" w:line="360" w:lineRule="auto"/>
        <w:jc w:val="both"/>
        <w:rPr>
          <w:rFonts w:ascii="Times New Roman" w:hAnsi="Times New Roman"/>
          <w:sz w:val="28"/>
          <w:szCs w:val="28"/>
        </w:rPr>
      </w:pPr>
      <w:r w:rsidRPr="00680A89">
        <w:rPr>
          <w:rFonts w:ascii="Times New Roman" w:hAnsi="Times New Roman"/>
          <w:sz w:val="28"/>
          <w:szCs w:val="28"/>
        </w:rPr>
        <w:t>открывает, ведёт и закрывает заседание Комиссии в соответствии со ст. 23 Регламента Председатель избирательной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организует обсуждение вопросов повестки дня заседания Комиссии, ставит их на голосование;</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предоставляет слово для выступления членам Комиссии в порядке очередности поступивших заявок, а также приглашенным лицам;</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ставит на голосование в порядке поступления все предложения членов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организует голосование и подсчет голосов, оглашает результаты голосования:</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обеспечивает соблюдение положений настоящего Регламента членами Комиссии и приглашенными лицами.</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lastRenderedPageBreak/>
        <w:t>2. Председательствующий во время выступлений членов Комиссии и приглашенных лиц не вправе комментировать их высказывания. В случае отклонения выступающего от утвержденной повестки дня председательствующий вправе сделать последнему соответствующее замечание.</w:t>
      </w:r>
    </w:p>
    <w:p w:rsidR="00C6532B" w:rsidRPr="00680A89" w:rsidRDefault="00C6532B" w:rsidP="00C6532B">
      <w:pPr>
        <w:suppressAutoHyphens/>
        <w:spacing w:after="0" w:line="360" w:lineRule="auto"/>
        <w:ind w:firstLine="709"/>
        <w:jc w:val="both"/>
        <w:rPr>
          <w:rFonts w:ascii="Times New Roman" w:hAnsi="Times New Roman"/>
          <w:sz w:val="28"/>
          <w:szCs w:val="28"/>
        </w:rPr>
      </w:pP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40. </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sz w:val="28"/>
          <w:szCs w:val="28"/>
        </w:rPr>
        <w:t>1. На заседании Комиссии ведется протокол. Протокол ве</w:t>
      </w:r>
      <w:r w:rsidRPr="00680A89">
        <w:rPr>
          <w:rFonts w:ascii="Times New Roman" w:hAnsi="Times New Roman"/>
          <w:sz w:val="28"/>
          <w:szCs w:val="28"/>
        </w:rPr>
        <w:softHyphen/>
        <w:t>дет секретарь Комиссии. В случае отсутствия секретаря по решению Комис</w:t>
      </w:r>
      <w:r w:rsidRPr="00680A89">
        <w:rPr>
          <w:rFonts w:ascii="Times New Roman" w:hAnsi="Times New Roman"/>
          <w:sz w:val="28"/>
          <w:szCs w:val="28"/>
        </w:rPr>
        <w:softHyphen/>
        <w:t>сии ведение протокола поручается члену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В протоколе заседания Комиссии указываются: дата и место проведения, повестка дня, фамилии присутствующих членов Комиссии и приглашенных, результаты голосования, принятые решения.</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К протоколу прилагаются принятые в ходе заседания постановления Комиссии, а также разъяснения, иные нормативные акты, заключения, заявления и обращения Комиссии, особые мнения членов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4. Протокол подписывается председательствующим на заседании Комиссии и секретарем комиссии (или лицом, его заменяющим).</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Статья 41.</w:t>
      </w:r>
      <w:r w:rsidRPr="00680A89">
        <w:rPr>
          <w:rFonts w:ascii="Times New Roman" w:hAnsi="Times New Roman"/>
          <w:sz w:val="28"/>
          <w:szCs w:val="28"/>
        </w:rPr>
        <w:t xml:space="preserve">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содоклада - 7 минут, заключительного слова - 3 минуты, выступлений в прениях - </w:t>
      </w:r>
      <w:r w:rsidRPr="00680A89">
        <w:rPr>
          <w:rFonts w:ascii="Times New Roman" w:hAnsi="Times New Roman"/>
          <w:sz w:val="28"/>
          <w:szCs w:val="28"/>
        </w:rPr>
        <w:br/>
        <w:t xml:space="preserve">5 минут, дачи справок, оглашения информации, заявлений и обращений - </w:t>
      </w:r>
      <w:r w:rsidRPr="00680A89">
        <w:rPr>
          <w:rFonts w:ascii="Times New Roman" w:hAnsi="Times New Roman"/>
          <w:sz w:val="28"/>
          <w:szCs w:val="28"/>
        </w:rPr>
        <w:br/>
        <w:t>2 минуты, если иное не установлено решениями Комиссии.</w:t>
      </w:r>
    </w:p>
    <w:p w:rsidR="00C6532B" w:rsidRPr="00762311" w:rsidRDefault="00C6532B" w:rsidP="00C6532B">
      <w:pPr>
        <w:suppressAutoHyphens/>
        <w:spacing w:after="0" w:line="360" w:lineRule="auto"/>
        <w:ind w:firstLine="709"/>
        <w:jc w:val="both"/>
        <w:rPr>
          <w:rFonts w:ascii="Times New Roman" w:hAnsi="Times New Roman"/>
          <w:b/>
          <w:sz w:val="28"/>
          <w:szCs w:val="28"/>
        </w:rPr>
      </w:pPr>
    </w:p>
    <w:p w:rsidR="00C6532B" w:rsidRPr="00680A89" w:rsidRDefault="00C6532B" w:rsidP="00C6532B">
      <w:pPr>
        <w:suppressAutoHyphens/>
        <w:spacing w:after="0" w:line="240" w:lineRule="auto"/>
        <w:jc w:val="center"/>
        <w:rPr>
          <w:rFonts w:ascii="Times New Roman" w:hAnsi="Times New Roman"/>
          <w:b/>
          <w:sz w:val="28"/>
          <w:szCs w:val="28"/>
        </w:rPr>
      </w:pPr>
      <w:r w:rsidRPr="00680A89">
        <w:rPr>
          <w:rFonts w:ascii="Times New Roman" w:hAnsi="Times New Roman"/>
          <w:b/>
          <w:sz w:val="28"/>
          <w:szCs w:val="28"/>
        </w:rPr>
        <w:t>VII.   ПОРЯДОК ГОЛОСОВАНИЯ НА ЗАСЕДАНИЯХ КОМИССИИ</w:t>
      </w:r>
    </w:p>
    <w:p w:rsidR="00C6532B" w:rsidRDefault="00C6532B" w:rsidP="00C6532B">
      <w:pPr>
        <w:suppressAutoHyphens/>
        <w:spacing w:after="0" w:line="360" w:lineRule="auto"/>
        <w:ind w:firstLine="709"/>
        <w:jc w:val="both"/>
        <w:rPr>
          <w:rFonts w:ascii="Times New Roman" w:hAnsi="Times New Roman"/>
          <w:b/>
          <w:sz w:val="28"/>
          <w:szCs w:val="28"/>
        </w:rPr>
      </w:pP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Статья 42.</w:t>
      </w:r>
      <w:r w:rsidRPr="00680A89">
        <w:rPr>
          <w:rFonts w:ascii="Times New Roman" w:hAnsi="Times New Roman"/>
          <w:sz w:val="28"/>
          <w:szCs w:val="28"/>
        </w:rPr>
        <w:t xml:space="preserve"> Все решения Комиссии принимаются на ее заседаниях от</w:t>
      </w:r>
      <w:r w:rsidRPr="00680A89">
        <w:rPr>
          <w:rFonts w:ascii="Times New Roman" w:hAnsi="Times New Roman"/>
          <w:sz w:val="28"/>
          <w:szCs w:val="28"/>
        </w:rPr>
        <w:softHyphen/>
        <w:t>крытым или тайным голосованием с использованием бюллетеней.</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lastRenderedPageBreak/>
        <w:t>Статья 43.</w:t>
      </w:r>
      <w:r>
        <w:rPr>
          <w:rFonts w:ascii="Times New Roman" w:hAnsi="Times New Roman"/>
          <w:b/>
          <w:sz w:val="28"/>
          <w:szCs w:val="28"/>
        </w:rPr>
        <w:t xml:space="preserve"> </w:t>
      </w:r>
      <w:r w:rsidRPr="00680A89">
        <w:rPr>
          <w:rFonts w:ascii="Times New Roman" w:hAnsi="Times New Roman"/>
          <w:sz w:val="28"/>
          <w:szCs w:val="28"/>
        </w:rPr>
        <w:t>Комиссия по требованию любого ее члена обязана прово</w:t>
      </w:r>
      <w:r w:rsidRPr="00680A89">
        <w:rPr>
          <w:rFonts w:ascii="Times New Roman" w:hAnsi="Times New Roman"/>
          <w:sz w:val="28"/>
          <w:szCs w:val="28"/>
        </w:rPr>
        <w:softHyphen/>
        <w:t>дить голосование по любым вопросам, входящим в ее компетенцию и рассматриваемым Комиссией на заседании в соответствии с утвержденной пове</w:t>
      </w:r>
      <w:r w:rsidRPr="00680A89">
        <w:rPr>
          <w:rFonts w:ascii="Times New Roman" w:hAnsi="Times New Roman"/>
          <w:sz w:val="28"/>
          <w:szCs w:val="28"/>
        </w:rPr>
        <w:softHyphen/>
        <w:t>сткой дня.</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Статья 44.</w:t>
      </w:r>
      <w:r>
        <w:rPr>
          <w:rFonts w:ascii="Times New Roman" w:hAnsi="Times New Roman"/>
          <w:b/>
          <w:sz w:val="28"/>
          <w:szCs w:val="28"/>
        </w:rPr>
        <w:t xml:space="preserve"> </w:t>
      </w:r>
      <w:r w:rsidRPr="00680A89">
        <w:rPr>
          <w:rFonts w:ascii="Times New Roman" w:hAnsi="Times New Roman"/>
          <w:sz w:val="28"/>
          <w:szCs w:val="28"/>
        </w:rPr>
        <w:t>Председательствующий, участвуя в открытом голосовании, голосует последним.</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45. </w:t>
      </w:r>
      <w:r w:rsidRPr="00680A89">
        <w:rPr>
          <w:rFonts w:ascii="Times New Roman" w:hAnsi="Times New Roman"/>
          <w:sz w:val="28"/>
          <w:szCs w:val="28"/>
        </w:rPr>
        <w:t>При голосовании член Комиссии с правом решающего го</w:t>
      </w:r>
      <w:r w:rsidRPr="00680A89">
        <w:rPr>
          <w:rFonts w:ascii="Times New Roman" w:hAnsi="Times New Roman"/>
          <w:sz w:val="28"/>
          <w:szCs w:val="28"/>
        </w:rPr>
        <w:softHyphen/>
        <w:t>лоса имеет один голос и голосует лично.</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46. </w:t>
      </w:r>
      <w:proofErr w:type="gramStart"/>
      <w:r w:rsidRPr="00680A89">
        <w:rPr>
          <w:rFonts w:ascii="Times New Roman" w:hAnsi="Times New Roman"/>
          <w:sz w:val="28"/>
          <w:szCs w:val="28"/>
        </w:rPr>
        <w:t>Член Комиссии с правом решающего голоса, не согласный с принятым Комиссией постановлением, вправе на заседании Комиссии, на котором было принято указанное постановление, после голосования довести до сведения членов Комиссии особое мнение, которое должно быть отражено в про</w:t>
      </w:r>
      <w:r w:rsidRPr="00680A89">
        <w:rPr>
          <w:rFonts w:ascii="Times New Roman" w:hAnsi="Times New Roman"/>
          <w:sz w:val="28"/>
          <w:szCs w:val="28"/>
        </w:rPr>
        <w:softHyphen/>
        <w:t>токоле заседания Комиссии и приложено в письменной форме к указанному протоколу.</w:t>
      </w:r>
      <w:proofErr w:type="gramEnd"/>
      <w:r w:rsidRPr="00680A89">
        <w:rPr>
          <w:rFonts w:ascii="Times New Roman" w:hAnsi="Times New Roman"/>
          <w:sz w:val="28"/>
          <w:szCs w:val="28"/>
        </w:rPr>
        <w:t xml:space="preserve"> Особые мнения членов Комиссии с правом решающего голоса по вопросам, связанным с выборами должно быть  доведено председателем Комиссии до сведения Избирательной комиссии Тверской области не позднее чем в трехдневный срок со дня приня</w:t>
      </w:r>
      <w:r w:rsidRPr="00680A89">
        <w:rPr>
          <w:rFonts w:ascii="Times New Roman" w:hAnsi="Times New Roman"/>
          <w:sz w:val="28"/>
          <w:szCs w:val="28"/>
        </w:rPr>
        <w:softHyphen/>
        <w:t>тия решения, а в день голосования и в день, следующий за днем голосования, - незамедлительно.</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47. </w:t>
      </w:r>
    </w:p>
    <w:p w:rsidR="00C6532B" w:rsidRPr="00680A89" w:rsidRDefault="00C6532B" w:rsidP="00C6532B">
      <w:pPr>
        <w:numPr>
          <w:ilvl w:val="0"/>
          <w:numId w:val="2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Тайное голосование проводится в случаях, предусмотрен</w:t>
      </w:r>
      <w:r w:rsidRPr="00680A89">
        <w:rPr>
          <w:rFonts w:ascii="Times New Roman" w:hAnsi="Times New Roman"/>
          <w:sz w:val="28"/>
          <w:szCs w:val="28"/>
        </w:rPr>
        <w:softHyphen/>
        <w:t>ных федеральными конституционными законами, федеральными законами, законами Тверской области либо по решению Комиссии, принимаемому большинством голосов от числа присутствующих членов Комиссии.</w:t>
      </w:r>
    </w:p>
    <w:p w:rsidR="00C6532B" w:rsidRPr="00680A89" w:rsidRDefault="00C6532B" w:rsidP="00C6532B">
      <w:pPr>
        <w:numPr>
          <w:ilvl w:val="0"/>
          <w:numId w:val="2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Для проведения тайного голосования путем использования бюллетеней и определения его результатов из присутствующих членов комиссии с правом решающего голоса избирается счетная комиссия в количестве трех человек, которая избирает из своего состава председателя комиссии и организует проведение тайного голосования. Фор</w:t>
      </w:r>
      <w:r w:rsidRPr="00680A89">
        <w:rPr>
          <w:rFonts w:ascii="Times New Roman" w:hAnsi="Times New Roman"/>
          <w:sz w:val="28"/>
          <w:szCs w:val="28"/>
        </w:rPr>
        <w:softHyphen/>
        <w:t xml:space="preserve">ма   и   текст   </w:t>
      </w:r>
      <w:r w:rsidRPr="00680A89">
        <w:rPr>
          <w:rFonts w:ascii="Times New Roman" w:hAnsi="Times New Roman"/>
          <w:sz w:val="28"/>
          <w:szCs w:val="28"/>
        </w:rPr>
        <w:lastRenderedPageBreak/>
        <w:t>бюллетеня   для   голосования   утверждаются   Комиссией   по предложению счетной комиссии.</w:t>
      </w:r>
    </w:p>
    <w:p w:rsidR="00C6532B" w:rsidRPr="00680A89" w:rsidRDefault="00C6532B" w:rsidP="00C6532B">
      <w:pPr>
        <w:numPr>
          <w:ilvl w:val="0"/>
          <w:numId w:val="2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Каждому члену Комиссии с правом решающего голоса выдается один бюллетень для тайного голосования.</w:t>
      </w:r>
    </w:p>
    <w:p w:rsidR="00C6532B" w:rsidRPr="00680A89" w:rsidRDefault="00C6532B" w:rsidP="00C6532B">
      <w:pPr>
        <w:numPr>
          <w:ilvl w:val="0"/>
          <w:numId w:val="2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C6532B" w:rsidRPr="00680A89" w:rsidRDefault="00C6532B" w:rsidP="00C6532B">
      <w:pPr>
        <w:numPr>
          <w:ilvl w:val="0"/>
          <w:numId w:val="2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C6532B" w:rsidRPr="00680A89" w:rsidRDefault="00C6532B" w:rsidP="00C6532B">
      <w:pPr>
        <w:numPr>
          <w:ilvl w:val="0"/>
          <w:numId w:val="26"/>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Недействительными считаются бюллетени, по которым невозможно определить  волеизъявление члена Комиссии с правом решающего голоса.</w:t>
      </w:r>
    </w:p>
    <w:p w:rsidR="00C6532B" w:rsidRPr="00680A89" w:rsidRDefault="00C6532B" w:rsidP="00C6532B">
      <w:pPr>
        <w:numPr>
          <w:ilvl w:val="0"/>
          <w:numId w:val="26"/>
        </w:numPr>
        <w:suppressAutoHyphens/>
        <w:spacing w:after="0" w:line="360" w:lineRule="auto"/>
        <w:ind w:left="0" w:firstLine="851"/>
        <w:jc w:val="both"/>
        <w:rPr>
          <w:rFonts w:ascii="Times New Roman" w:hAnsi="Times New Roman"/>
          <w:sz w:val="28"/>
          <w:szCs w:val="28"/>
        </w:rPr>
      </w:pPr>
      <w:r w:rsidRPr="00680A89">
        <w:rPr>
          <w:rFonts w:ascii="Times New Roman" w:hAnsi="Times New Roman"/>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 Решение Комиссии, принятое тайным голосованием, оформляется постановлением Комиссии. Результаты голосования по всем вопросам вносятся в протокол заседания Комиссии.</w:t>
      </w:r>
    </w:p>
    <w:p w:rsidR="00C6532B" w:rsidRPr="00680A89" w:rsidRDefault="00C6532B" w:rsidP="00C6532B">
      <w:pPr>
        <w:suppressAutoHyphens/>
        <w:spacing w:after="0" w:line="360" w:lineRule="auto"/>
        <w:jc w:val="center"/>
        <w:rPr>
          <w:rFonts w:ascii="Times New Roman" w:hAnsi="Times New Roman"/>
          <w:b/>
          <w:sz w:val="28"/>
          <w:szCs w:val="28"/>
        </w:rPr>
      </w:pPr>
      <w:r w:rsidRPr="00680A89">
        <w:rPr>
          <w:rFonts w:ascii="Times New Roman" w:hAnsi="Times New Roman"/>
          <w:b/>
          <w:sz w:val="28"/>
          <w:szCs w:val="28"/>
        </w:rPr>
        <w:t>VI</w:t>
      </w:r>
      <w:r w:rsidRPr="00680A89">
        <w:rPr>
          <w:rFonts w:ascii="Times New Roman" w:hAnsi="Times New Roman"/>
          <w:b/>
          <w:sz w:val="28"/>
          <w:szCs w:val="28"/>
          <w:lang w:val="en-US"/>
        </w:rPr>
        <w:t>I</w:t>
      </w:r>
      <w:r w:rsidRPr="00680A89">
        <w:rPr>
          <w:rFonts w:ascii="Times New Roman" w:hAnsi="Times New Roman"/>
          <w:b/>
          <w:sz w:val="28"/>
          <w:szCs w:val="28"/>
        </w:rPr>
        <w:t>I.   ПОРЯДОК ПРИНЯТИЯ РЕШЕНИЙ КОМИССИИ</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48. </w:t>
      </w:r>
      <w:r w:rsidRPr="00680A89">
        <w:rPr>
          <w:rFonts w:ascii="Times New Roman" w:hAnsi="Times New Roman"/>
          <w:sz w:val="28"/>
          <w:szCs w:val="28"/>
        </w:rPr>
        <w:t>Проекты постановлений Комиссии и другие необходимые материалы предоставляются членам Комиссии до открытия заседания, а в случае внесения вопроса в ходе заседания до окончания заседания.</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49. </w:t>
      </w:r>
      <w:r w:rsidRPr="00680A89">
        <w:rPr>
          <w:rFonts w:ascii="Times New Roman" w:hAnsi="Times New Roman"/>
          <w:sz w:val="28"/>
          <w:szCs w:val="28"/>
        </w:rPr>
        <w:t>При рассмотрении проекта постановления Комиссия за</w:t>
      </w:r>
      <w:r w:rsidRPr="00680A89">
        <w:rPr>
          <w:rFonts w:ascii="Times New Roman" w:hAnsi="Times New Roman"/>
          <w:sz w:val="28"/>
          <w:szCs w:val="28"/>
        </w:rPr>
        <w:softHyphen/>
        <w:t>слушивает основного докладчика, содоклады и проводит обсуждение проек</w:t>
      </w:r>
      <w:r w:rsidRPr="00680A89">
        <w:rPr>
          <w:rFonts w:ascii="Times New Roman" w:hAnsi="Times New Roman"/>
          <w:sz w:val="28"/>
          <w:szCs w:val="28"/>
        </w:rPr>
        <w:softHyphen/>
        <w:t xml:space="preserve">та. Проект постановления,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w:t>
      </w:r>
      <w:r w:rsidRPr="00680A89">
        <w:rPr>
          <w:rFonts w:ascii="Times New Roman" w:hAnsi="Times New Roman"/>
          <w:sz w:val="28"/>
          <w:szCs w:val="28"/>
        </w:rPr>
        <w:lastRenderedPageBreak/>
        <w:t>обсуждения и голосования поправок проект постановления принимается в целом.</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50. </w:t>
      </w:r>
      <w:r w:rsidRPr="00680A89">
        <w:rPr>
          <w:rFonts w:ascii="Times New Roman" w:hAnsi="Times New Roman"/>
          <w:sz w:val="28"/>
          <w:szCs w:val="28"/>
        </w:rPr>
        <w:t>При рассмотрении проекта постановления Комиссия впра</w:t>
      </w:r>
      <w:r w:rsidRPr="00680A89">
        <w:rPr>
          <w:rFonts w:ascii="Times New Roman" w:hAnsi="Times New Roman"/>
          <w:sz w:val="28"/>
          <w:szCs w:val="28"/>
        </w:rPr>
        <w:softHyphen/>
        <w:t xml:space="preserve">ве; </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принять постановление, в том числе с поправками, внесенными в ходе его обсуждения;</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принять постановление за основу с последующей его доработкой и повторным рассмотрением;</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отложить обсуждение проекта постановления;</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680A89">
        <w:rPr>
          <w:rFonts w:ascii="Times New Roman" w:hAnsi="Times New Roman"/>
          <w:sz w:val="28"/>
          <w:szCs w:val="28"/>
        </w:rPr>
        <w:t>отклонить проект постановления.</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51. </w:t>
      </w:r>
      <w:r w:rsidRPr="00680A89">
        <w:rPr>
          <w:rFonts w:ascii="Times New Roman" w:hAnsi="Times New Roman"/>
          <w:sz w:val="28"/>
          <w:szCs w:val="28"/>
        </w:rPr>
        <w:t>Комиссия принимает решения по вопросам, отнесенным к ее компетенции федеральными конституционными законами, федеральными законами, законами Тверской области, а также установленным настоящим Регламентом.</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Статья 52.</w:t>
      </w:r>
      <w:r>
        <w:rPr>
          <w:rFonts w:ascii="Times New Roman" w:hAnsi="Times New Roman"/>
          <w:b/>
          <w:sz w:val="28"/>
          <w:szCs w:val="28"/>
        </w:rPr>
        <w:t xml:space="preserve"> </w:t>
      </w:r>
      <w:r w:rsidRPr="00680A89">
        <w:rPr>
          <w:rFonts w:ascii="Times New Roman" w:hAnsi="Times New Roman"/>
          <w:sz w:val="28"/>
          <w:szCs w:val="28"/>
        </w:rPr>
        <w:t>Считаются принятыми, если за них проголосовало боль</w:t>
      </w:r>
      <w:r w:rsidRPr="00680A89">
        <w:rPr>
          <w:rFonts w:ascii="Times New Roman" w:hAnsi="Times New Roman"/>
          <w:sz w:val="28"/>
          <w:szCs w:val="28"/>
        </w:rPr>
        <w:softHyphen/>
        <w:t xml:space="preserve">шинство членов Комиссии от установленного числа членов </w:t>
      </w:r>
      <w:proofErr w:type="gramStart"/>
      <w:r w:rsidRPr="00680A89">
        <w:rPr>
          <w:rFonts w:ascii="Times New Roman" w:hAnsi="Times New Roman"/>
          <w:sz w:val="28"/>
          <w:szCs w:val="28"/>
        </w:rPr>
        <w:t>Комиссии</w:t>
      </w:r>
      <w:proofErr w:type="gramEnd"/>
      <w:r w:rsidRPr="00680A89">
        <w:rPr>
          <w:rFonts w:ascii="Times New Roman" w:hAnsi="Times New Roman"/>
          <w:sz w:val="28"/>
          <w:szCs w:val="28"/>
        </w:rPr>
        <w:t xml:space="preserve"> с пра</w:t>
      </w:r>
      <w:r w:rsidRPr="00680A89">
        <w:rPr>
          <w:rFonts w:ascii="Times New Roman" w:hAnsi="Times New Roman"/>
          <w:sz w:val="28"/>
          <w:szCs w:val="28"/>
        </w:rPr>
        <w:softHyphen/>
        <w:t>вом решающего голоса следующие решения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80A89">
        <w:rPr>
          <w:rFonts w:ascii="Times New Roman" w:hAnsi="Times New Roman"/>
          <w:sz w:val="28"/>
          <w:szCs w:val="28"/>
        </w:rPr>
        <w:t>о внесении предложений по кандидатурам, об избрании либо освобождении от должности заместителя председателя и секретаря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80A89">
        <w:rPr>
          <w:rFonts w:ascii="Times New Roman" w:hAnsi="Times New Roman"/>
          <w:sz w:val="28"/>
          <w:szCs w:val="28"/>
        </w:rPr>
        <w:t>о финансовом обеспечении подготовки и проведения выборов и референдумов;</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80A89">
        <w:rPr>
          <w:rFonts w:ascii="Times New Roman" w:hAnsi="Times New Roman"/>
          <w:sz w:val="28"/>
          <w:szCs w:val="28"/>
        </w:rPr>
        <w:t>о результатах голосования;</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80A89">
        <w:rPr>
          <w:rFonts w:ascii="Times New Roman" w:hAnsi="Times New Roman"/>
          <w:sz w:val="28"/>
          <w:szCs w:val="28"/>
        </w:rPr>
        <w:t>об отмене решений нижестоящих избирательных комиссий, комиссий референдума;</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680A89">
        <w:rPr>
          <w:rFonts w:ascii="Times New Roman" w:hAnsi="Times New Roman"/>
          <w:sz w:val="28"/>
          <w:szCs w:val="28"/>
        </w:rPr>
        <w:t>об обращении в суд с заявлением о признании члена Комиссии с правом</w:t>
      </w:r>
      <w:proofErr w:type="gramEnd"/>
      <w:r w:rsidRPr="00680A89">
        <w:rPr>
          <w:rFonts w:ascii="Times New Roman" w:hAnsi="Times New Roman"/>
          <w:sz w:val="28"/>
          <w:szCs w:val="28"/>
        </w:rPr>
        <w:t xml:space="preserve"> решающего голоса систематически не исполняющим свои обязанности;</w:t>
      </w:r>
    </w:p>
    <w:p w:rsidR="00C6532B" w:rsidRPr="00680A89" w:rsidRDefault="00C6532B" w:rsidP="00C6532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80A89">
        <w:rPr>
          <w:rFonts w:ascii="Times New Roman" w:hAnsi="Times New Roman"/>
          <w:sz w:val="28"/>
          <w:szCs w:val="28"/>
        </w:rPr>
        <w:t>о принятии Регламента Комиссии, изменений и дополнений к нему.</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lastRenderedPageBreak/>
        <w:t xml:space="preserve">Статья 53. </w:t>
      </w:r>
      <w:r w:rsidRPr="00680A89">
        <w:rPr>
          <w:rFonts w:ascii="Times New Roman" w:hAnsi="Times New Roman"/>
          <w:sz w:val="28"/>
          <w:szCs w:val="28"/>
        </w:rPr>
        <w:t>Решения Комиссии по иным вопросам принимаются боль</w:t>
      </w:r>
      <w:r w:rsidRPr="00680A89">
        <w:rPr>
          <w:rFonts w:ascii="Times New Roman" w:hAnsi="Times New Roman"/>
          <w:sz w:val="28"/>
          <w:szCs w:val="28"/>
        </w:rPr>
        <w:softHyphen/>
        <w:t>шинством голосов от числа присутствующих членов Комиссии с правом ре</w:t>
      </w:r>
      <w:r w:rsidRPr="00680A89">
        <w:rPr>
          <w:rFonts w:ascii="Times New Roman" w:hAnsi="Times New Roman"/>
          <w:sz w:val="28"/>
          <w:szCs w:val="28"/>
        </w:rPr>
        <w:softHyphen/>
        <w:t>шающего голоса.</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Статья 54.</w:t>
      </w:r>
      <w:r>
        <w:rPr>
          <w:rFonts w:ascii="Times New Roman" w:hAnsi="Times New Roman"/>
          <w:b/>
          <w:sz w:val="28"/>
          <w:szCs w:val="28"/>
        </w:rPr>
        <w:t xml:space="preserve"> </w:t>
      </w:r>
      <w:r w:rsidRPr="00680A89">
        <w:rPr>
          <w:rFonts w:ascii="Times New Roman" w:hAnsi="Times New Roman"/>
          <w:sz w:val="28"/>
          <w:szCs w:val="28"/>
        </w:rPr>
        <w:t>При принятии Комиссией решения открытым голосовани</w:t>
      </w:r>
      <w:r w:rsidRPr="00680A89">
        <w:rPr>
          <w:rFonts w:ascii="Times New Roman" w:hAnsi="Times New Roman"/>
          <w:sz w:val="28"/>
          <w:szCs w:val="28"/>
        </w:rPr>
        <w:softHyphen/>
        <w:t>ем в случае равенства голосов «за» и «против» голос председателя Комис</w:t>
      </w:r>
      <w:r w:rsidRPr="00680A89">
        <w:rPr>
          <w:rFonts w:ascii="Times New Roman" w:hAnsi="Times New Roman"/>
          <w:sz w:val="28"/>
          <w:szCs w:val="28"/>
        </w:rPr>
        <w:softHyphen/>
        <w:t>сии (председательствующего на заседании) является решающим.</w:t>
      </w:r>
    </w:p>
    <w:p w:rsidR="00C6532B" w:rsidRPr="00680A89" w:rsidRDefault="00C6532B" w:rsidP="00C6532B">
      <w:pPr>
        <w:suppressAutoHyphens/>
        <w:spacing w:after="0" w:line="360" w:lineRule="auto"/>
        <w:ind w:firstLine="709"/>
        <w:rPr>
          <w:rFonts w:ascii="Times New Roman" w:hAnsi="Times New Roman"/>
          <w:b/>
          <w:sz w:val="28"/>
          <w:szCs w:val="28"/>
        </w:rPr>
      </w:pPr>
      <w:r w:rsidRPr="00680A89">
        <w:rPr>
          <w:rFonts w:ascii="Times New Roman" w:hAnsi="Times New Roman"/>
          <w:b/>
          <w:sz w:val="28"/>
          <w:szCs w:val="28"/>
        </w:rPr>
        <w:t xml:space="preserve">Статья 55. </w:t>
      </w:r>
    </w:p>
    <w:p w:rsidR="00C6532B" w:rsidRPr="00680A89" w:rsidRDefault="00C6532B" w:rsidP="00C6532B">
      <w:pPr>
        <w:numPr>
          <w:ilvl w:val="0"/>
          <w:numId w:val="29"/>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 Принимаемые решения оформляются постановлениями Комиссии или выписками из протокола заседания Комиссии.</w:t>
      </w:r>
    </w:p>
    <w:p w:rsidR="00C6532B" w:rsidRPr="00680A89" w:rsidRDefault="00C6532B" w:rsidP="00C6532B">
      <w:pPr>
        <w:numPr>
          <w:ilvl w:val="0"/>
          <w:numId w:val="29"/>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Постановления Комиссии подписываются председателем и секретарем Комиссии. Выписки из протокола заседания Комиссии подписываются секретарем Комиссии.</w:t>
      </w:r>
    </w:p>
    <w:p w:rsidR="00C6532B" w:rsidRPr="00680A89" w:rsidRDefault="00C6532B" w:rsidP="00C6532B">
      <w:pPr>
        <w:numPr>
          <w:ilvl w:val="0"/>
          <w:numId w:val="29"/>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Принятые Комиссией постановления регистрируются в специальном журнале. В журнал заносится дата принятия, номер, название постановления.</w:t>
      </w:r>
    </w:p>
    <w:p w:rsidR="00C6532B" w:rsidRDefault="00C6532B" w:rsidP="00C6532B">
      <w:pPr>
        <w:numPr>
          <w:ilvl w:val="0"/>
          <w:numId w:val="29"/>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Постановления и иные акты Комиссии не подлежат государственной регистрации.</w:t>
      </w:r>
    </w:p>
    <w:p w:rsidR="00C6532B" w:rsidRPr="00680A89" w:rsidRDefault="00C6532B" w:rsidP="00C6532B">
      <w:pPr>
        <w:numPr>
          <w:ilvl w:val="0"/>
          <w:numId w:val="29"/>
        </w:numPr>
        <w:suppressAutoHyphens/>
        <w:spacing w:after="0" w:line="360" w:lineRule="auto"/>
        <w:ind w:left="0" w:firstLine="709"/>
        <w:jc w:val="both"/>
        <w:rPr>
          <w:rFonts w:ascii="Times New Roman" w:hAnsi="Times New Roman"/>
          <w:sz w:val="28"/>
          <w:szCs w:val="28"/>
        </w:rPr>
      </w:pPr>
    </w:p>
    <w:p w:rsidR="00C6532B" w:rsidRPr="00680A89" w:rsidRDefault="00C6532B" w:rsidP="00C6532B">
      <w:pPr>
        <w:suppressAutoHyphens/>
        <w:spacing w:after="0" w:line="240" w:lineRule="auto"/>
        <w:jc w:val="center"/>
        <w:rPr>
          <w:rFonts w:ascii="Times New Roman" w:hAnsi="Times New Roman"/>
          <w:b/>
          <w:sz w:val="28"/>
          <w:szCs w:val="28"/>
        </w:rPr>
      </w:pPr>
      <w:r w:rsidRPr="00680A89">
        <w:rPr>
          <w:rFonts w:ascii="Times New Roman" w:hAnsi="Times New Roman"/>
          <w:b/>
          <w:sz w:val="28"/>
          <w:szCs w:val="28"/>
        </w:rPr>
        <w:t xml:space="preserve">IX. ОРГАНИЗАЦИЯ КОНТРОЛЯ И ПРОВЕРКИ ИСПОЛНЕНИЯ </w:t>
      </w:r>
      <w:r w:rsidRPr="00680A89">
        <w:rPr>
          <w:rFonts w:ascii="Times New Roman" w:hAnsi="Times New Roman"/>
          <w:b/>
          <w:sz w:val="28"/>
          <w:szCs w:val="28"/>
        </w:rPr>
        <w:br/>
        <w:t>РАСПОРЯДИТЕЛЬНЫХ ДОКУМЕНТОВ КОМИССИИ</w:t>
      </w:r>
    </w:p>
    <w:p w:rsidR="00C6532B" w:rsidRDefault="00C6532B" w:rsidP="00C6532B">
      <w:pPr>
        <w:suppressAutoHyphens/>
        <w:spacing w:after="0" w:line="360" w:lineRule="auto"/>
        <w:ind w:firstLine="709"/>
        <w:jc w:val="both"/>
        <w:rPr>
          <w:rFonts w:ascii="Times New Roman" w:hAnsi="Times New Roman"/>
          <w:b/>
          <w:sz w:val="28"/>
          <w:szCs w:val="28"/>
        </w:rPr>
      </w:pP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56. </w:t>
      </w:r>
      <w:r w:rsidRPr="00680A89">
        <w:rPr>
          <w:rFonts w:ascii="Times New Roman" w:hAnsi="Times New Roman"/>
          <w:sz w:val="28"/>
          <w:szCs w:val="28"/>
        </w:rPr>
        <w:t>Организационно-техническую работу по контролю ис</w:t>
      </w:r>
      <w:r w:rsidRPr="00680A89">
        <w:rPr>
          <w:rFonts w:ascii="Times New Roman" w:hAnsi="Times New Roman"/>
          <w:sz w:val="28"/>
          <w:szCs w:val="28"/>
        </w:rPr>
        <w:softHyphen/>
        <w:t>полнения распорядительных документов Комиссии осуществляет секре</w:t>
      </w:r>
      <w:r w:rsidRPr="00680A89">
        <w:rPr>
          <w:rFonts w:ascii="Times New Roman" w:hAnsi="Times New Roman"/>
          <w:sz w:val="28"/>
          <w:szCs w:val="28"/>
        </w:rPr>
        <w:softHyphen/>
        <w:t>тарь Комиссии.</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57. </w:t>
      </w:r>
      <w:r w:rsidRPr="00680A89">
        <w:rPr>
          <w:rFonts w:ascii="Times New Roman" w:hAnsi="Times New Roman"/>
          <w:sz w:val="28"/>
          <w:szCs w:val="28"/>
        </w:rPr>
        <w:t>Распорядительные документы, которые ставятся на кон</w:t>
      </w:r>
      <w:r w:rsidRPr="00680A89">
        <w:rPr>
          <w:rFonts w:ascii="Times New Roman" w:hAnsi="Times New Roman"/>
          <w:sz w:val="28"/>
          <w:szCs w:val="28"/>
        </w:rPr>
        <w:softHyphen/>
        <w:t>троль, должны содержать в тексте указания о сроках исполнения, наименова</w:t>
      </w:r>
      <w:r w:rsidRPr="00680A89">
        <w:rPr>
          <w:rFonts w:ascii="Times New Roman" w:hAnsi="Times New Roman"/>
          <w:sz w:val="28"/>
          <w:szCs w:val="28"/>
        </w:rPr>
        <w:softHyphen/>
        <w:t>ния организаций, должностных лиц, на которые возлагается ответственность за исполнение.</w:t>
      </w:r>
    </w:p>
    <w:p w:rsidR="00C6532B" w:rsidRPr="00762311"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lastRenderedPageBreak/>
        <w:t xml:space="preserve">Статья 58. </w:t>
      </w:r>
      <w:r w:rsidRPr="00680A89">
        <w:rPr>
          <w:rFonts w:ascii="Times New Roman" w:hAnsi="Times New Roman"/>
          <w:sz w:val="28"/>
          <w:szCs w:val="28"/>
        </w:rPr>
        <w:t>Распорядительные документы снимаются с контроля по</w:t>
      </w:r>
      <w:r w:rsidRPr="00680A89">
        <w:rPr>
          <w:rFonts w:ascii="Times New Roman" w:hAnsi="Times New Roman"/>
          <w:sz w:val="28"/>
          <w:szCs w:val="28"/>
        </w:rPr>
        <w:softHyphen/>
        <w:t>становлением комиссии или председателем Комиссии по представлению справки об их выполнении.</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 xml:space="preserve">Статья 59. </w:t>
      </w:r>
      <w:r>
        <w:rPr>
          <w:rFonts w:ascii="Times New Roman" w:hAnsi="Times New Roman"/>
          <w:b/>
          <w:sz w:val="28"/>
          <w:szCs w:val="28"/>
        </w:rPr>
        <w:t>С</w:t>
      </w:r>
      <w:r w:rsidRPr="00680A89">
        <w:rPr>
          <w:rFonts w:ascii="Times New Roman" w:hAnsi="Times New Roman"/>
          <w:sz w:val="28"/>
          <w:szCs w:val="28"/>
        </w:rPr>
        <w:t>рок исполнения распорядительны</w:t>
      </w:r>
      <w:r>
        <w:rPr>
          <w:rFonts w:ascii="Times New Roman" w:hAnsi="Times New Roman"/>
          <w:sz w:val="28"/>
          <w:szCs w:val="28"/>
        </w:rPr>
        <w:t xml:space="preserve">х документов может быть продлен в соответствии с требованиями законодательства, </w:t>
      </w:r>
      <w:r w:rsidRPr="00680A89">
        <w:rPr>
          <w:rFonts w:ascii="Times New Roman" w:hAnsi="Times New Roman"/>
          <w:sz w:val="28"/>
          <w:szCs w:val="28"/>
        </w:rPr>
        <w:t xml:space="preserve"> о чем делается отметка в соответствующем журнале.</w:t>
      </w:r>
    </w:p>
    <w:p w:rsidR="00C6532B" w:rsidRPr="00762311" w:rsidRDefault="00C6532B" w:rsidP="00C6532B">
      <w:pPr>
        <w:suppressAutoHyphens/>
        <w:spacing w:after="0" w:line="360" w:lineRule="auto"/>
        <w:ind w:firstLine="709"/>
        <w:jc w:val="both"/>
        <w:rPr>
          <w:rFonts w:ascii="Times New Roman" w:hAnsi="Times New Roman"/>
          <w:b/>
          <w:sz w:val="28"/>
          <w:szCs w:val="28"/>
        </w:rPr>
      </w:pPr>
    </w:p>
    <w:p w:rsidR="00C6532B" w:rsidRPr="00680A89" w:rsidRDefault="00C6532B" w:rsidP="00C6532B">
      <w:pPr>
        <w:suppressAutoHyphens/>
        <w:spacing w:after="0" w:line="360" w:lineRule="auto"/>
        <w:jc w:val="center"/>
        <w:rPr>
          <w:rFonts w:ascii="Times New Roman" w:hAnsi="Times New Roman"/>
          <w:b/>
          <w:sz w:val="28"/>
          <w:szCs w:val="28"/>
        </w:rPr>
      </w:pPr>
      <w:r w:rsidRPr="00680A89">
        <w:rPr>
          <w:rFonts w:ascii="Times New Roman" w:hAnsi="Times New Roman"/>
          <w:b/>
          <w:sz w:val="28"/>
          <w:szCs w:val="28"/>
        </w:rPr>
        <w:t>X. ОБЕСПЕЧЕНИЕ ДЕЯТЕЛЬНОСТИ КОМИССИИ</w:t>
      </w:r>
    </w:p>
    <w:p w:rsidR="00C6532B" w:rsidRDefault="00C6532B" w:rsidP="00C6532B">
      <w:pPr>
        <w:suppressAutoHyphens/>
        <w:spacing w:after="0" w:line="360" w:lineRule="auto"/>
        <w:ind w:firstLine="709"/>
        <w:rPr>
          <w:rFonts w:ascii="Times New Roman" w:hAnsi="Times New Roman"/>
          <w:b/>
          <w:sz w:val="28"/>
          <w:szCs w:val="28"/>
        </w:rPr>
      </w:pPr>
    </w:p>
    <w:p w:rsidR="00C6532B" w:rsidRPr="00680A89" w:rsidRDefault="00C6532B" w:rsidP="00C6532B">
      <w:pPr>
        <w:suppressAutoHyphens/>
        <w:spacing w:after="0" w:line="360" w:lineRule="auto"/>
        <w:ind w:firstLine="709"/>
        <w:rPr>
          <w:rFonts w:ascii="Times New Roman" w:hAnsi="Times New Roman"/>
          <w:sz w:val="28"/>
          <w:szCs w:val="28"/>
        </w:rPr>
      </w:pPr>
      <w:r w:rsidRPr="00680A89">
        <w:rPr>
          <w:rFonts w:ascii="Times New Roman" w:hAnsi="Times New Roman"/>
          <w:b/>
          <w:sz w:val="28"/>
          <w:szCs w:val="28"/>
        </w:rPr>
        <w:t xml:space="preserve">Статья 60.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Комиссия осуществляет свою деятельность в соответст</w:t>
      </w:r>
      <w:r w:rsidRPr="00680A89">
        <w:rPr>
          <w:rFonts w:ascii="Times New Roman" w:hAnsi="Times New Roman"/>
          <w:sz w:val="28"/>
          <w:szCs w:val="28"/>
        </w:rPr>
        <w:softHyphen/>
        <w:t>вии с перспективными и оперативными планами работы, целевыми програм</w:t>
      </w:r>
      <w:r w:rsidRPr="00680A89">
        <w:rPr>
          <w:rFonts w:ascii="Times New Roman" w:hAnsi="Times New Roman"/>
          <w:sz w:val="28"/>
          <w:szCs w:val="28"/>
        </w:rPr>
        <w:softHyphen/>
        <w:t>мами, а также планами организационно-технических мероприятий по подго</w:t>
      </w:r>
      <w:r w:rsidRPr="00680A89">
        <w:rPr>
          <w:rFonts w:ascii="Times New Roman" w:hAnsi="Times New Roman"/>
          <w:sz w:val="28"/>
          <w:szCs w:val="28"/>
        </w:rPr>
        <w:softHyphen/>
        <w:t>товке и проведению выборов, референдумов.</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После утверждения Комиссией планы доводятся до сведения заинтересованных организаций и должностных лиц.</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Итоги выполнения планов и программ рассматриваются на заседании Комиссии.</w:t>
      </w:r>
    </w:p>
    <w:p w:rsidR="00C6532B" w:rsidRPr="00680A89" w:rsidRDefault="00C6532B" w:rsidP="00C6532B">
      <w:pPr>
        <w:suppressAutoHyphens/>
        <w:spacing w:after="0" w:line="360" w:lineRule="auto"/>
        <w:ind w:firstLine="709"/>
        <w:rPr>
          <w:rFonts w:ascii="Times New Roman" w:hAnsi="Times New Roman"/>
          <w:sz w:val="28"/>
          <w:szCs w:val="28"/>
        </w:rPr>
      </w:pPr>
      <w:r w:rsidRPr="00680A89">
        <w:rPr>
          <w:rFonts w:ascii="Times New Roman" w:hAnsi="Times New Roman"/>
          <w:b/>
          <w:sz w:val="28"/>
          <w:szCs w:val="28"/>
        </w:rPr>
        <w:t xml:space="preserve">Статья 61.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Делопроизводство Комиссии организуется в соответст</w:t>
      </w:r>
      <w:r w:rsidRPr="00680A89">
        <w:rPr>
          <w:rFonts w:ascii="Times New Roman" w:hAnsi="Times New Roman"/>
          <w:sz w:val="28"/>
          <w:szCs w:val="28"/>
        </w:rPr>
        <w:softHyphen/>
        <w:t>вии с Инструкцией и номенклатурой дел.</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Инструкция по делопроизводству Комиссии утверждается на заседа</w:t>
      </w:r>
      <w:r w:rsidRPr="00680A89">
        <w:rPr>
          <w:rFonts w:ascii="Times New Roman" w:hAnsi="Times New Roman"/>
          <w:sz w:val="28"/>
          <w:szCs w:val="28"/>
        </w:rPr>
        <w:softHyphen/>
        <w:t>нии Комиссии. Правила и порядок работы с документами, предусмотренные Инструкцией, обязательны для членов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Делопроизводство Комиссии организуется с использованием автоматизированной системы и в журналах.</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4. Номенклатура дел  составляется  ежегодно  в последнем квартале предшествующего года, согласовывается с архивным органом, подписывается секретарем Комиссии, утверждается председателем и вводится в действие с 1 января следующего года.</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lastRenderedPageBreak/>
        <w:t>5. Порядок хранения, передачи в архивы и уничтожения документов Комиссии, в том числе связанных с подготовкой и проведением выборов и референдумов определяется вышестоящими комиссиями по согласованию с архивными органами.</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62.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Председатель Комиссии издает распоряжения по основной деятельности и лич</w:t>
      </w:r>
      <w:r w:rsidRPr="00680A89">
        <w:rPr>
          <w:rFonts w:ascii="Times New Roman" w:hAnsi="Times New Roman"/>
          <w:sz w:val="28"/>
          <w:szCs w:val="28"/>
        </w:rPr>
        <w:softHyphen/>
        <w:t>ному составу.</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2. Распоряжения председателя Комиссии печатаются на бланках установленной формы и подписываются председателем Комиссии.</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Распоряжения председателя Комиссии регистрируются отдельно от другой документации.</w:t>
      </w:r>
    </w:p>
    <w:p w:rsidR="00C6532B" w:rsidRPr="00282F5D"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63. </w:t>
      </w:r>
      <w:r w:rsidRPr="00680A89">
        <w:rPr>
          <w:rFonts w:ascii="Times New Roman" w:hAnsi="Times New Roman"/>
          <w:sz w:val="28"/>
          <w:szCs w:val="28"/>
        </w:rPr>
        <w:t>Комиссия регулярно информирует граждан о проводимых ею мероприятиях и итогах своей работы через СМИ.</w:t>
      </w:r>
    </w:p>
    <w:p w:rsidR="00C6532B" w:rsidRPr="00680A89"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64. </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1. Нормативную базу финансовой деятельности Комиссии составляют следующие документы:</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ФЗ ""О бухгалтерском учете" от 06.12.2011 г. № 402-ФЗ;</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Бюджетный кодекс РФ;</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Налоговый кодекс РФ;</w:t>
      </w:r>
    </w:p>
    <w:p w:rsidR="00C6532B" w:rsidRPr="00680A89" w:rsidRDefault="00C6532B" w:rsidP="00C6532B">
      <w:pPr>
        <w:shd w:val="clear" w:color="auto" w:fill="FFFFFF"/>
        <w:spacing w:after="0" w:line="360" w:lineRule="auto"/>
        <w:ind w:firstLine="709"/>
        <w:jc w:val="both"/>
        <w:rPr>
          <w:rFonts w:ascii="Times New Roman" w:hAnsi="Times New Roman"/>
          <w:bCs/>
          <w:sz w:val="28"/>
          <w:szCs w:val="28"/>
        </w:rPr>
      </w:pPr>
      <w:r w:rsidRPr="00680A89">
        <w:rPr>
          <w:rFonts w:ascii="Times New Roman" w:hAnsi="Times New Roman"/>
          <w:bCs/>
          <w:sz w:val="28"/>
          <w:szCs w:val="28"/>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6532B" w:rsidRPr="00680A89" w:rsidRDefault="0031097D" w:rsidP="00C6532B">
      <w:pPr>
        <w:suppressAutoHyphens/>
        <w:spacing w:after="0" w:line="360" w:lineRule="auto"/>
        <w:ind w:firstLine="709"/>
        <w:jc w:val="both"/>
        <w:rPr>
          <w:rFonts w:ascii="Times New Roman" w:hAnsi="Times New Roman"/>
          <w:sz w:val="28"/>
          <w:szCs w:val="28"/>
        </w:rPr>
      </w:pPr>
      <w:hyperlink r:id="rId9" w:anchor="text" w:history="1">
        <w:r w:rsidR="00C6532B" w:rsidRPr="00680A89">
          <w:rPr>
            <w:rFonts w:ascii="Times New Roman" w:hAnsi="Times New Roman"/>
            <w:bCs/>
            <w:sz w:val="28"/>
            <w:szCs w:val="28"/>
          </w:rPr>
          <w:t>Приказ Минфина РФ от 6 декабря 2010 г. N 162н "Об утверждении Плана счетов бюджетного учета и Инструкции по его применению"</w:t>
        </w:r>
      </w:hyperlink>
      <w:r w:rsidR="00C6532B" w:rsidRPr="00680A89">
        <w:rPr>
          <w:rFonts w:ascii="Times New Roman" w:hAnsi="Times New Roman"/>
          <w:bCs/>
          <w:sz w:val="28"/>
          <w:szCs w:val="28"/>
        </w:rPr>
        <w:t>,</w:t>
      </w:r>
    </w:p>
    <w:p w:rsidR="00C6532B" w:rsidRPr="00680A89" w:rsidRDefault="00C6532B" w:rsidP="00C6532B">
      <w:pPr>
        <w:shd w:val="clear" w:color="auto" w:fill="FFFFFF"/>
        <w:spacing w:after="0" w:line="360" w:lineRule="auto"/>
        <w:ind w:firstLine="709"/>
        <w:jc w:val="both"/>
        <w:rPr>
          <w:rFonts w:ascii="Times New Roman" w:eastAsia="Times New Roman" w:hAnsi="Times New Roman"/>
          <w:sz w:val="28"/>
          <w:szCs w:val="28"/>
        </w:rPr>
      </w:pPr>
      <w:r w:rsidRPr="00680A89">
        <w:rPr>
          <w:rFonts w:ascii="Times New Roman" w:eastAsia="Times New Roman" w:hAnsi="Times New Roman"/>
          <w:sz w:val="28"/>
          <w:szCs w:val="28"/>
        </w:rPr>
        <w:t xml:space="preserve">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Pr="00680A89">
        <w:rPr>
          <w:rFonts w:ascii="Times New Roman" w:eastAsia="Times New Roman" w:hAnsi="Times New Roman"/>
          <w:sz w:val="28"/>
          <w:szCs w:val="28"/>
        </w:rPr>
        <w:lastRenderedPageBreak/>
        <w:t xml:space="preserve">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C6532B" w:rsidRPr="00680A89" w:rsidRDefault="00C6532B" w:rsidP="00C6532B">
      <w:pPr>
        <w:shd w:val="clear" w:color="auto" w:fill="FFFFFF"/>
        <w:spacing w:after="0" w:line="360" w:lineRule="auto"/>
        <w:ind w:firstLine="709"/>
        <w:jc w:val="both"/>
        <w:rPr>
          <w:rFonts w:ascii="Times New Roman" w:eastAsia="Times New Roman" w:hAnsi="Times New Roman"/>
          <w:bCs/>
          <w:sz w:val="28"/>
          <w:szCs w:val="28"/>
        </w:rPr>
      </w:pPr>
      <w:r w:rsidRPr="00680A89">
        <w:rPr>
          <w:rFonts w:ascii="Times New Roman" w:eastAsia="Times New Roman" w:hAnsi="Times New Roman"/>
          <w:bCs/>
          <w:sz w:val="28"/>
          <w:szCs w:val="28"/>
        </w:rPr>
        <w:t>Приказ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6532B" w:rsidRPr="00680A89" w:rsidRDefault="00C6532B" w:rsidP="00C6532B">
      <w:pPr>
        <w:shd w:val="clear" w:color="auto" w:fill="FFFFFF"/>
        <w:spacing w:after="0" w:line="360" w:lineRule="auto"/>
        <w:ind w:firstLine="709"/>
        <w:rPr>
          <w:rFonts w:ascii="Times New Roman" w:hAnsi="Times New Roman"/>
          <w:sz w:val="28"/>
          <w:szCs w:val="28"/>
        </w:rPr>
      </w:pPr>
      <w:r w:rsidRPr="00680A89">
        <w:rPr>
          <w:rFonts w:ascii="Times New Roman" w:hAnsi="Times New Roman"/>
          <w:sz w:val="28"/>
          <w:szCs w:val="28"/>
        </w:rPr>
        <w:t>другие нормативные акты.</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 xml:space="preserve">2. </w:t>
      </w:r>
      <w:proofErr w:type="gramStart"/>
      <w:r w:rsidRPr="00680A89">
        <w:rPr>
          <w:rFonts w:ascii="Times New Roman" w:hAnsi="Times New Roman"/>
          <w:sz w:val="28"/>
          <w:szCs w:val="28"/>
        </w:rPr>
        <w:t>Комиссия финансируется   за счет средств федерального (расходы, связанные с подготовкой и проведением выборов Президента РФ, депутатов Государственной Думы Федерального Собрания РФ, референдума РФ) и областного бюджетов (расходы, связанные с подготовкой и проведением   вы</w:t>
      </w:r>
      <w:r w:rsidRPr="00680A89">
        <w:rPr>
          <w:rFonts w:ascii="Times New Roman" w:hAnsi="Times New Roman"/>
          <w:sz w:val="28"/>
          <w:szCs w:val="28"/>
        </w:rPr>
        <w:softHyphen/>
        <w:t>боров Губернатора Тверской области, депутатов Законодательного Собрания Тверской области, референдума Тверской области, обеспечением деятельности Комиссии, повышением правовой культуры избирателей и организаторов выборов, участников референдума);</w:t>
      </w:r>
      <w:proofErr w:type="gramEnd"/>
      <w:r w:rsidRPr="00680A89">
        <w:rPr>
          <w:rFonts w:ascii="Times New Roman" w:hAnsi="Times New Roman"/>
          <w:sz w:val="28"/>
          <w:szCs w:val="28"/>
        </w:rPr>
        <w:t xml:space="preserve"> бюджета </w:t>
      </w:r>
      <w:r>
        <w:rPr>
          <w:rFonts w:ascii="Times New Roman" w:hAnsi="Times New Roman"/>
          <w:sz w:val="28"/>
          <w:szCs w:val="28"/>
        </w:rPr>
        <w:t xml:space="preserve">Бологовского </w:t>
      </w:r>
      <w:r w:rsidRPr="00680A89">
        <w:rPr>
          <w:rFonts w:ascii="Times New Roman" w:hAnsi="Times New Roman"/>
          <w:sz w:val="28"/>
          <w:szCs w:val="28"/>
        </w:rPr>
        <w:t xml:space="preserve">района (расходы, связанные с подготовкой и проведением выборов депутатов Собрания депутатов), бюджетов поселений </w:t>
      </w:r>
      <w:r>
        <w:rPr>
          <w:rFonts w:ascii="Times New Roman" w:hAnsi="Times New Roman"/>
          <w:sz w:val="28"/>
          <w:szCs w:val="28"/>
        </w:rPr>
        <w:t>Бологовского</w:t>
      </w:r>
      <w:r w:rsidRPr="00680A89">
        <w:rPr>
          <w:rFonts w:ascii="Times New Roman" w:hAnsi="Times New Roman"/>
          <w:sz w:val="28"/>
          <w:szCs w:val="28"/>
        </w:rPr>
        <w:t xml:space="preserve"> района (расходы, связанные с выборами депутатов Советов депутатов поселений).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3. Комиссия расходует денежные средства в пределах утвержденных ассигнований в соответствии со сметами, которые утверждаются Избирательной комиссией Тверской области. Исполнение сметы расходов осуществляется Комиссией самостоятельно в соответствии со статьями расходов и учетной политикой.</w:t>
      </w:r>
    </w:p>
    <w:p w:rsidR="00C6532B" w:rsidRPr="00680A89"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sz w:val="28"/>
          <w:szCs w:val="28"/>
        </w:rPr>
        <w:t>4.Требования бухгалтера по документальному оформлению хозяйственных операций и представлению к учету необходимых документов и сведений обязательны для всех работников и членов Комиссии.</w:t>
      </w:r>
    </w:p>
    <w:p w:rsidR="00C6532B" w:rsidRPr="00680A89" w:rsidRDefault="00C6532B" w:rsidP="00C6532B">
      <w:pPr>
        <w:numPr>
          <w:ilvl w:val="0"/>
          <w:numId w:val="29"/>
        </w:numPr>
        <w:suppressAutoHyphens/>
        <w:spacing w:after="0" w:line="360" w:lineRule="auto"/>
        <w:ind w:left="0" w:firstLine="709"/>
        <w:jc w:val="both"/>
        <w:rPr>
          <w:rFonts w:ascii="Times New Roman" w:hAnsi="Times New Roman"/>
          <w:sz w:val="28"/>
          <w:szCs w:val="28"/>
        </w:rPr>
      </w:pPr>
      <w:r w:rsidRPr="00680A89">
        <w:rPr>
          <w:rFonts w:ascii="Times New Roman" w:hAnsi="Times New Roman"/>
          <w:sz w:val="28"/>
          <w:szCs w:val="28"/>
        </w:rPr>
        <w:t xml:space="preserve">Для обеспечения своевременного составления  бухгалтерской отчетности применяется график документооборота по хозяйственным </w:t>
      </w:r>
      <w:r w:rsidRPr="00680A89">
        <w:rPr>
          <w:rFonts w:ascii="Times New Roman" w:hAnsi="Times New Roman"/>
          <w:sz w:val="28"/>
          <w:szCs w:val="28"/>
        </w:rPr>
        <w:lastRenderedPageBreak/>
        <w:t>операциям. График  документооборота  разрабатывается   бухгалтером   и   утверждается председателем Комиссии.</w:t>
      </w:r>
    </w:p>
    <w:p w:rsidR="00C6532B" w:rsidRPr="00282F5D"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65. </w:t>
      </w:r>
      <w:r w:rsidRPr="00680A89">
        <w:rPr>
          <w:rFonts w:ascii="Times New Roman" w:hAnsi="Times New Roman"/>
          <w:sz w:val="28"/>
          <w:szCs w:val="28"/>
        </w:rPr>
        <w:t>Инвентаризация имущества и обязательств Комиссии про</w:t>
      </w:r>
      <w:r w:rsidRPr="00680A89">
        <w:rPr>
          <w:rFonts w:ascii="Times New Roman" w:hAnsi="Times New Roman"/>
          <w:sz w:val="28"/>
          <w:szCs w:val="28"/>
        </w:rPr>
        <w:softHyphen/>
        <w:t>водится в соответствии с методическими указаниями по инвентаризации имущества и финансовых обязательств, утвержденных приказом Министерства финансов России от 13.06.1995 г. № 49 (с изменениями). Состав инвентаризационной ко</w:t>
      </w:r>
      <w:r w:rsidRPr="00680A89">
        <w:rPr>
          <w:rFonts w:ascii="Times New Roman" w:hAnsi="Times New Roman"/>
          <w:sz w:val="28"/>
          <w:szCs w:val="28"/>
        </w:rPr>
        <w:softHyphen/>
        <w:t>миссии утверждается распоряжением председателя Комиссии. Председателем инвентаризационной комиссии является заместитель председателя Ко</w:t>
      </w:r>
      <w:r w:rsidRPr="00680A89">
        <w:rPr>
          <w:rFonts w:ascii="Times New Roman" w:hAnsi="Times New Roman"/>
          <w:sz w:val="28"/>
          <w:szCs w:val="28"/>
        </w:rPr>
        <w:softHyphen/>
        <w:t>миссии.</w:t>
      </w:r>
    </w:p>
    <w:p w:rsidR="00C6532B" w:rsidRPr="00282F5D"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66. </w:t>
      </w:r>
      <w:r w:rsidRPr="00680A89">
        <w:rPr>
          <w:rFonts w:ascii="Times New Roman" w:hAnsi="Times New Roman"/>
          <w:sz w:val="28"/>
          <w:szCs w:val="28"/>
        </w:rPr>
        <w:t>Комиссия вправе при наличии сре</w:t>
      </w:r>
      <w:proofErr w:type="gramStart"/>
      <w:r w:rsidRPr="00680A89">
        <w:rPr>
          <w:rFonts w:ascii="Times New Roman" w:hAnsi="Times New Roman"/>
          <w:sz w:val="28"/>
          <w:szCs w:val="28"/>
        </w:rPr>
        <w:t>дств дл</w:t>
      </w:r>
      <w:proofErr w:type="gramEnd"/>
      <w:r w:rsidRPr="00680A89">
        <w:rPr>
          <w:rFonts w:ascii="Times New Roman" w:hAnsi="Times New Roman"/>
          <w:sz w:val="28"/>
          <w:szCs w:val="28"/>
        </w:rPr>
        <w:t>я обеспечения своей деятельности привлекать работников на договорной основе. Прием на временную работу указанных лиц производится на основании гражданско-правового договора, подписанного председателем Комиссии.</w:t>
      </w:r>
    </w:p>
    <w:p w:rsidR="00C6532B" w:rsidRDefault="00C6532B" w:rsidP="00C6532B">
      <w:pPr>
        <w:suppressAutoHyphens/>
        <w:spacing w:after="0" w:line="360" w:lineRule="auto"/>
        <w:ind w:firstLine="709"/>
        <w:jc w:val="both"/>
        <w:rPr>
          <w:rFonts w:ascii="Times New Roman" w:hAnsi="Times New Roman"/>
          <w:sz w:val="28"/>
          <w:szCs w:val="28"/>
        </w:rPr>
      </w:pPr>
      <w:r w:rsidRPr="00680A89">
        <w:rPr>
          <w:rFonts w:ascii="Times New Roman" w:hAnsi="Times New Roman"/>
          <w:b/>
          <w:sz w:val="28"/>
          <w:szCs w:val="28"/>
        </w:rPr>
        <w:t xml:space="preserve">Статья 67. </w:t>
      </w:r>
      <w:r w:rsidRPr="00680A89">
        <w:rPr>
          <w:rFonts w:ascii="Times New Roman" w:hAnsi="Times New Roman"/>
          <w:sz w:val="28"/>
          <w:szCs w:val="28"/>
        </w:rPr>
        <w:t>Председатель Комиссии осуществляет сам или поручает кому-либо осуществлять полномочия Комиссии как юридического лица. По</w:t>
      </w:r>
      <w:r w:rsidRPr="00680A89">
        <w:rPr>
          <w:rFonts w:ascii="Times New Roman" w:hAnsi="Times New Roman"/>
          <w:sz w:val="28"/>
          <w:szCs w:val="28"/>
        </w:rPr>
        <w:softHyphen/>
        <w:t>ручение на выполнение полномочий Комиссии как юридического лица оформляется доверенностью. Доверенность подписывается председателем, а в случае его отсутствия заместителем председателя Комиссии. Подпись удо</w:t>
      </w:r>
      <w:r w:rsidRPr="00680A89">
        <w:rPr>
          <w:rFonts w:ascii="Times New Roman" w:hAnsi="Times New Roman"/>
          <w:sz w:val="28"/>
          <w:szCs w:val="28"/>
        </w:rPr>
        <w:softHyphen/>
        <w:t>стоверяется печатью Комиссии. Выдача доверенности регистрируется в спе</w:t>
      </w:r>
      <w:r w:rsidRPr="00680A89">
        <w:rPr>
          <w:rFonts w:ascii="Times New Roman" w:hAnsi="Times New Roman"/>
          <w:sz w:val="28"/>
          <w:szCs w:val="28"/>
        </w:rPr>
        <w:softHyphen/>
        <w:t>циальном журнале. Оформление, регистрацию и выдачу доверенностей осу</w:t>
      </w:r>
      <w:r w:rsidRPr="00680A89">
        <w:rPr>
          <w:rFonts w:ascii="Times New Roman" w:hAnsi="Times New Roman"/>
          <w:sz w:val="28"/>
          <w:szCs w:val="28"/>
        </w:rPr>
        <w:softHyphen/>
        <w:t>ществляет главный бухгалтер, а в его отсутствие - председатель Комиссии.</w:t>
      </w:r>
    </w:p>
    <w:p w:rsidR="00C6532B" w:rsidRPr="00282F5D" w:rsidRDefault="00C6532B" w:rsidP="00C6532B">
      <w:pPr>
        <w:suppressAutoHyphens/>
        <w:spacing w:after="0" w:line="360" w:lineRule="auto"/>
        <w:ind w:firstLine="709"/>
        <w:jc w:val="both"/>
        <w:rPr>
          <w:rFonts w:ascii="Times New Roman" w:hAnsi="Times New Roman"/>
          <w:b/>
          <w:sz w:val="28"/>
          <w:szCs w:val="28"/>
        </w:rPr>
      </w:pPr>
    </w:p>
    <w:p w:rsidR="00C6532B" w:rsidRPr="00680A89" w:rsidRDefault="00C6532B" w:rsidP="00C6532B">
      <w:pPr>
        <w:suppressAutoHyphens/>
        <w:spacing w:after="0" w:line="360" w:lineRule="auto"/>
        <w:jc w:val="center"/>
        <w:rPr>
          <w:rFonts w:ascii="Times New Roman" w:hAnsi="Times New Roman"/>
          <w:b/>
          <w:sz w:val="28"/>
          <w:szCs w:val="28"/>
        </w:rPr>
      </w:pPr>
      <w:r w:rsidRPr="00680A89">
        <w:rPr>
          <w:rFonts w:ascii="Times New Roman" w:hAnsi="Times New Roman"/>
          <w:b/>
          <w:sz w:val="28"/>
          <w:szCs w:val="28"/>
        </w:rPr>
        <w:t>XI. ЗАКЛЮЧИТЕЛЬНЫЕ ПОЛОЖЕНИЯ</w:t>
      </w:r>
    </w:p>
    <w:p w:rsidR="00C6532B" w:rsidRPr="00282F5D" w:rsidRDefault="00C6532B" w:rsidP="00C6532B">
      <w:pPr>
        <w:suppressAutoHyphens/>
        <w:spacing w:after="0" w:line="360" w:lineRule="auto"/>
        <w:ind w:firstLine="709"/>
        <w:jc w:val="both"/>
        <w:rPr>
          <w:rFonts w:ascii="Times New Roman" w:hAnsi="Times New Roman"/>
          <w:b/>
          <w:sz w:val="28"/>
          <w:szCs w:val="28"/>
        </w:rPr>
      </w:pPr>
      <w:r w:rsidRPr="00680A89">
        <w:rPr>
          <w:rFonts w:ascii="Times New Roman" w:hAnsi="Times New Roman"/>
          <w:b/>
          <w:sz w:val="28"/>
          <w:szCs w:val="28"/>
        </w:rPr>
        <w:t xml:space="preserve">Статья 68. </w:t>
      </w:r>
      <w:r w:rsidRPr="00680A89">
        <w:rPr>
          <w:rFonts w:ascii="Times New Roman" w:hAnsi="Times New Roman"/>
          <w:sz w:val="28"/>
          <w:szCs w:val="28"/>
        </w:rPr>
        <w:t>Предложения по изменениям и дополнениям в Регламент передаются председателю Комиссии, который представляет их на рассмот</w:t>
      </w:r>
      <w:r w:rsidRPr="00680A89">
        <w:rPr>
          <w:rFonts w:ascii="Times New Roman" w:hAnsi="Times New Roman"/>
          <w:sz w:val="28"/>
          <w:szCs w:val="28"/>
        </w:rPr>
        <w:softHyphen/>
        <w:t>рение Комиссии. Изменения и дополнения в Регламент вносятся постановле</w:t>
      </w:r>
      <w:r w:rsidRPr="00680A89">
        <w:rPr>
          <w:rFonts w:ascii="Times New Roman" w:hAnsi="Times New Roman"/>
          <w:sz w:val="28"/>
          <w:szCs w:val="28"/>
        </w:rPr>
        <w:softHyphen/>
        <w:t>нием Комиссии и вступают в силу с момента его принятия.</w:t>
      </w:r>
    </w:p>
    <w:p w:rsidR="00C6532B" w:rsidRPr="007657DA" w:rsidRDefault="00C6532B" w:rsidP="00C6532B">
      <w:pPr>
        <w:spacing w:after="0" w:line="360" w:lineRule="auto"/>
        <w:rPr>
          <w:rFonts w:ascii="Times New Roman" w:hAnsi="Times New Roman"/>
          <w:sz w:val="28"/>
          <w:szCs w:val="28"/>
        </w:rPr>
      </w:pPr>
    </w:p>
    <w:p w:rsidR="00C6532B" w:rsidRPr="00680A89" w:rsidRDefault="00C6532B" w:rsidP="002034D4">
      <w:pPr>
        <w:spacing w:line="360" w:lineRule="auto"/>
        <w:ind w:firstLine="709"/>
        <w:jc w:val="both"/>
        <w:rPr>
          <w:sz w:val="28"/>
          <w:szCs w:val="28"/>
        </w:rPr>
      </w:pPr>
    </w:p>
    <w:sectPr w:rsidR="00C6532B" w:rsidRPr="00680A89" w:rsidSect="000F55B0">
      <w:headerReference w:type="even" r:id="rId10"/>
      <w:head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7D" w:rsidRDefault="0031097D" w:rsidP="00936F90">
      <w:pPr>
        <w:spacing w:after="0" w:line="240" w:lineRule="auto"/>
      </w:pPr>
      <w:r>
        <w:separator/>
      </w:r>
    </w:p>
  </w:endnote>
  <w:endnote w:type="continuationSeparator" w:id="0">
    <w:p w:rsidR="0031097D" w:rsidRDefault="0031097D" w:rsidP="0093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7D" w:rsidRDefault="0031097D" w:rsidP="00936F90">
      <w:pPr>
        <w:spacing w:after="0" w:line="240" w:lineRule="auto"/>
      </w:pPr>
      <w:r>
        <w:separator/>
      </w:r>
    </w:p>
  </w:footnote>
  <w:footnote w:type="continuationSeparator" w:id="0">
    <w:p w:rsidR="0031097D" w:rsidRDefault="0031097D" w:rsidP="00936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CC" w:rsidRDefault="00C06F77" w:rsidP="00C817CC">
    <w:pPr>
      <w:pStyle w:val="a7"/>
      <w:framePr w:wrap="around" w:vAnchor="text" w:hAnchor="margin" w:xAlign="center" w:y="1"/>
      <w:rPr>
        <w:rStyle w:val="a9"/>
      </w:rPr>
    </w:pPr>
    <w:r>
      <w:rPr>
        <w:rStyle w:val="a9"/>
      </w:rPr>
      <w:fldChar w:fldCharType="begin"/>
    </w:r>
    <w:r w:rsidR="00C817CC">
      <w:rPr>
        <w:rStyle w:val="a9"/>
      </w:rPr>
      <w:instrText xml:space="preserve">PAGE  </w:instrText>
    </w:r>
    <w:r>
      <w:rPr>
        <w:rStyle w:val="a9"/>
      </w:rPr>
      <w:fldChar w:fldCharType="end"/>
    </w:r>
  </w:p>
  <w:p w:rsidR="00C817CC" w:rsidRDefault="00C817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39888"/>
      <w:docPartObj>
        <w:docPartGallery w:val="Page Numbers (Top of Page)"/>
        <w:docPartUnique/>
      </w:docPartObj>
    </w:sdtPr>
    <w:sdtEndPr/>
    <w:sdtContent>
      <w:p w:rsidR="00C817CC" w:rsidRDefault="00C06F77">
        <w:pPr>
          <w:pStyle w:val="a7"/>
          <w:jc w:val="center"/>
        </w:pPr>
        <w:r>
          <w:fldChar w:fldCharType="begin"/>
        </w:r>
        <w:r w:rsidR="00C817CC">
          <w:instrText>PAGE   \* MERGEFORMAT</w:instrText>
        </w:r>
        <w:r>
          <w:fldChar w:fldCharType="separate"/>
        </w:r>
        <w:r w:rsidR="00BD78A6">
          <w:rPr>
            <w:noProof/>
          </w:rPr>
          <w:t>2</w:t>
        </w:r>
        <w:r>
          <w:fldChar w:fldCharType="end"/>
        </w:r>
      </w:p>
    </w:sdtContent>
  </w:sdt>
  <w:p w:rsidR="00C817CC" w:rsidRDefault="00C817CC" w:rsidP="00D4385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0C"/>
    <w:multiLevelType w:val="hybridMultilevel"/>
    <w:tmpl w:val="E3DE463C"/>
    <w:lvl w:ilvl="0" w:tplc="F0B88C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373C"/>
    <w:multiLevelType w:val="hybridMultilevel"/>
    <w:tmpl w:val="640C8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503675"/>
    <w:multiLevelType w:val="multilevel"/>
    <w:tmpl w:val="4718F31A"/>
    <w:lvl w:ilvl="0">
      <w:start w:val="1"/>
      <w:numFmt w:val="decimal"/>
      <w:lvlText w:val="%1."/>
      <w:lvlJc w:val="left"/>
      <w:pPr>
        <w:tabs>
          <w:tab w:val="num" w:pos="1287"/>
        </w:tabs>
        <w:ind w:left="1287" w:hanging="360"/>
      </w:pPr>
    </w:lvl>
    <w:lvl w:ilvl="1">
      <w:start w:val="3"/>
      <w:numFmt w:val="decimal"/>
      <w:isLgl/>
      <w:lvlText w:val="%1.%2."/>
      <w:lvlJc w:val="left"/>
      <w:pPr>
        <w:ind w:left="1647" w:hanging="720"/>
      </w:pPr>
      <w:rPr>
        <w:rFonts w:hint="default"/>
      </w:rPr>
    </w:lvl>
    <w:lvl w:ilvl="2">
      <w:start w:val="3"/>
      <w:numFmt w:val="decimal"/>
      <w:isLgl/>
      <w:lvlText w:val="%1.%2.%3."/>
      <w:lvlJc w:val="left"/>
      <w:pPr>
        <w:ind w:left="1997" w:hanging="720"/>
      </w:pPr>
      <w:rPr>
        <w:rFonts w:hint="default"/>
        <w:color w:val="auto"/>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3A2635B"/>
    <w:multiLevelType w:val="hybridMultilevel"/>
    <w:tmpl w:val="FE7A3D4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nsid w:val="14332FC6"/>
    <w:multiLevelType w:val="hybridMultilevel"/>
    <w:tmpl w:val="008A2F5A"/>
    <w:lvl w:ilvl="0" w:tplc="F86C0644">
      <w:start w:val="1"/>
      <w:numFmt w:val="decimal"/>
      <w:lvlText w:val="%1."/>
      <w:lvlJc w:val="left"/>
      <w:pPr>
        <w:ind w:left="135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46A51B5"/>
    <w:multiLevelType w:val="hybridMultilevel"/>
    <w:tmpl w:val="BF90B0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5517821"/>
    <w:multiLevelType w:val="hybridMultilevel"/>
    <w:tmpl w:val="D46CD260"/>
    <w:lvl w:ilvl="0" w:tplc="E2E27F98">
      <w:start w:val="2"/>
      <w:numFmt w:val="decimal"/>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0606E"/>
    <w:multiLevelType w:val="multilevel"/>
    <w:tmpl w:val="55D0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A12FF"/>
    <w:multiLevelType w:val="hybridMultilevel"/>
    <w:tmpl w:val="26E48648"/>
    <w:lvl w:ilvl="0" w:tplc="19C29480">
      <w:start w:val="1"/>
      <w:numFmt w:val="decimal"/>
      <w:lvlText w:val="%1."/>
      <w:lvlJc w:val="left"/>
      <w:pPr>
        <w:ind w:left="366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E80544E"/>
    <w:multiLevelType w:val="hybridMultilevel"/>
    <w:tmpl w:val="FB48C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BC1E6B"/>
    <w:multiLevelType w:val="hybridMultilevel"/>
    <w:tmpl w:val="6A92BF56"/>
    <w:lvl w:ilvl="0" w:tplc="E2E27F98">
      <w:start w:val="2"/>
      <w:numFmt w:val="decimal"/>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D7082"/>
    <w:multiLevelType w:val="hybridMultilevel"/>
    <w:tmpl w:val="E9AC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82B5D"/>
    <w:multiLevelType w:val="hybridMultilevel"/>
    <w:tmpl w:val="74E270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77C6EC5"/>
    <w:multiLevelType w:val="hybridMultilevel"/>
    <w:tmpl w:val="735E5A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A151FCD"/>
    <w:multiLevelType w:val="hybridMultilevel"/>
    <w:tmpl w:val="8BC0B98A"/>
    <w:lvl w:ilvl="0" w:tplc="E2E27F98">
      <w:start w:val="2"/>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5">
    <w:nsid w:val="2C7000BE"/>
    <w:multiLevelType w:val="hybridMultilevel"/>
    <w:tmpl w:val="4C3852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23723B1"/>
    <w:multiLevelType w:val="hybridMultilevel"/>
    <w:tmpl w:val="CC2AE618"/>
    <w:lvl w:ilvl="0" w:tplc="4AC2847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21AA3"/>
    <w:multiLevelType w:val="hybridMultilevel"/>
    <w:tmpl w:val="35066E84"/>
    <w:lvl w:ilvl="0" w:tplc="4AC2847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3924CA"/>
    <w:multiLevelType w:val="hybridMultilevel"/>
    <w:tmpl w:val="0F047AE6"/>
    <w:lvl w:ilvl="0" w:tplc="E2E27F98">
      <w:start w:val="2"/>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A3845BE"/>
    <w:multiLevelType w:val="hybridMultilevel"/>
    <w:tmpl w:val="9FB68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F247B2D"/>
    <w:multiLevelType w:val="hybridMultilevel"/>
    <w:tmpl w:val="8ADCC43A"/>
    <w:lvl w:ilvl="0" w:tplc="19C29480">
      <w:start w:val="1"/>
      <w:numFmt w:val="decimal"/>
      <w:lvlText w:val="%1."/>
      <w:lvlJc w:val="left"/>
      <w:pPr>
        <w:ind w:left="4092"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0500CDE"/>
    <w:multiLevelType w:val="hybridMultilevel"/>
    <w:tmpl w:val="B6346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677645"/>
    <w:multiLevelType w:val="hybridMultilevel"/>
    <w:tmpl w:val="F71214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FB35901"/>
    <w:multiLevelType w:val="hybridMultilevel"/>
    <w:tmpl w:val="8B4418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FEB2032"/>
    <w:multiLevelType w:val="hybridMultilevel"/>
    <w:tmpl w:val="860040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8216FD"/>
    <w:multiLevelType w:val="hybridMultilevel"/>
    <w:tmpl w:val="561834A0"/>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6">
    <w:nsid w:val="53C153DC"/>
    <w:multiLevelType w:val="hybridMultilevel"/>
    <w:tmpl w:val="1EACFC24"/>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7">
    <w:nsid w:val="65A1241D"/>
    <w:multiLevelType w:val="hybridMultilevel"/>
    <w:tmpl w:val="F69A1CC4"/>
    <w:lvl w:ilvl="0" w:tplc="78E0A5E0">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DEF3BAE"/>
    <w:multiLevelType w:val="hybridMultilevel"/>
    <w:tmpl w:val="0F32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37112"/>
    <w:multiLevelType w:val="hybridMultilevel"/>
    <w:tmpl w:val="2EDE876C"/>
    <w:lvl w:ilvl="0" w:tplc="F86C0644">
      <w:start w:val="1"/>
      <w:numFmt w:val="decimal"/>
      <w:lvlText w:val="%1."/>
      <w:lvlJc w:val="left"/>
      <w:pPr>
        <w:ind w:left="135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C477AF6"/>
    <w:multiLevelType w:val="hybridMultilevel"/>
    <w:tmpl w:val="A1245BBC"/>
    <w:lvl w:ilvl="0" w:tplc="E1506DBA">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
  </w:num>
  <w:num w:numId="3">
    <w:abstractNumId w:val="0"/>
  </w:num>
  <w:num w:numId="4">
    <w:abstractNumId w:val="2"/>
  </w:num>
  <w:num w:numId="5">
    <w:abstractNumId w:val="28"/>
  </w:num>
  <w:num w:numId="6">
    <w:abstractNumId w:val="4"/>
  </w:num>
  <w:num w:numId="7">
    <w:abstractNumId w:val="29"/>
  </w:num>
  <w:num w:numId="8">
    <w:abstractNumId w:val="27"/>
  </w:num>
  <w:num w:numId="9">
    <w:abstractNumId w:val="31"/>
  </w:num>
  <w:num w:numId="10">
    <w:abstractNumId w:val="3"/>
  </w:num>
  <w:num w:numId="11">
    <w:abstractNumId w:val="14"/>
  </w:num>
  <w:num w:numId="12">
    <w:abstractNumId w:val="10"/>
  </w:num>
  <w:num w:numId="13">
    <w:abstractNumId w:val="22"/>
  </w:num>
  <w:num w:numId="14">
    <w:abstractNumId w:val="13"/>
  </w:num>
  <w:num w:numId="15">
    <w:abstractNumId w:val="12"/>
  </w:num>
  <w:num w:numId="16">
    <w:abstractNumId w:val="9"/>
  </w:num>
  <w:num w:numId="17">
    <w:abstractNumId w:val="18"/>
  </w:num>
  <w:num w:numId="18">
    <w:abstractNumId w:val="6"/>
  </w:num>
  <w:num w:numId="19">
    <w:abstractNumId w:val="8"/>
  </w:num>
  <w:num w:numId="20">
    <w:abstractNumId w:val="20"/>
  </w:num>
  <w:num w:numId="21">
    <w:abstractNumId w:val="26"/>
  </w:num>
  <w:num w:numId="22">
    <w:abstractNumId w:val="25"/>
  </w:num>
  <w:num w:numId="23">
    <w:abstractNumId w:val="21"/>
  </w:num>
  <w:num w:numId="24">
    <w:abstractNumId w:val="23"/>
  </w:num>
  <w:num w:numId="25">
    <w:abstractNumId w:val="1"/>
  </w:num>
  <w:num w:numId="26">
    <w:abstractNumId w:val="24"/>
  </w:num>
  <w:num w:numId="27">
    <w:abstractNumId w:val="11"/>
  </w:num>
  <w:num w:numId="28">
    <w:abstractNumId w:val="19"/>
  </w:num>
  <w:num w:numId="29">
    <w:abstractNumId w:val="5"/>
  </w:num>
  <w:num w:numId="30">
    <w:abstractNumId w:val="15"/>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27"/>
    <w:rsid w:val="00000D64"/>
    <w:rsid w:val="00002D95"/>
    <w:rsid w:val="000048E1"/>
    <w:rsid w:val="00017FBB"/>
    <w:rsid w:val="00024B52"/>
    <w:rsid w:val="00030ED5"/>
    <w:rsid w:val="00036A88"/>
    <w:rsid w:val="00041318"/>
    <w:rsid w:val="00061A6A"/>
    <w:rsid w:val="00076C44"/>
    <w:rsid w:val="00076E4D"/>
    <w:rsid w:val="000770E7"/>
    <w:rsid w:val="000A6FB7"/>
    <w:rsid w:val="000D7A9A"/>
    <w:rsid w:val="000E2FF2"/>
    <w:rsid w:val="000E450A"/>
    <w:rsid w:val="000F55B0"/>
    <w:rsid w:val="0012559D"/>
    <w:rsid w:val="00126995"/>
    <w:rsid w:val="00133D1F"/>
    <w:rsid w:val="00145A5A"/>
    <w:rsid w:val="0015696B"/>
    <w:rsid w:val="00177D3C"/>
    <w:rsid w:val="001905B9"/>
    <w:rsid w:val="001A29D7"/>
    <w:rsid w:val="001A7284"/>
    <w:rsid w:val="001B5325"/>
    <w:rsid w:val="001D359A"/>
    <w:rsid w:val="001E6562"/>
    <w:rsid w:val="002034D4"/>
    <w:rsid w:val="00205A24"/>
    <w:rsid w:val="002072D0"/>
    <w:rsid w:val="00246BB4"/>
    <w:rsid w:val="00252B8F"/>
    <w:rsid w:val="00261E01"/>
    <w:rsid w:val="002712C6"/>
    <w:rsid w:val="0027415B"/>
    <w:rsid w:val="00285273"/>
    <w:rsid w:val="00291957"/>
    <w:rsid w:val="00291DC6"/>
    <w:rsid w:val="00296410"/>
    <w:rsid w:val="00297F3D"/>
    <w:rsid w:val="002A219E"/>
    <w:rsid w:val="002B41C0"/>
    <w:rsid w:val="002E07DB"/>
    <w:rsid w:val="002E10AA"/>
    <w:rsid w:val="002F45A7"/>
    <w:rsid w:val="002F5F86"/>
    <w:rsid w:val="00304593"/>
    <w:rsid w:val="0031097D"/>
    <w:rsid w:val="00311ABD"/>
    <w:rsid w:val="00312F1E"/>
    <w:rsid w:val="00314066"/>
    <w:rsid w:val="0033460C"/>
    <w:rsid w:val="003457AF"/>
    <w:rsid w:val="00353C9B"/>
    <w:rsid w:val="00377452"/>
    <w:rsid w:val="00396813"/>
    <w:rsid w:val="003B25B9"/>
    <w:rsid w:val="003C1971"/>
    <w:rsid w:val="003C2F0A"/>
    <w:rsid w:val="003C7E48"/>
    <w:rsid w:val="003D155A"/>
    <w:rsid w:val="003E0900"/>
    <w:rsid w:val="003E233A"/>
    <w:rsid w:val="003E3375"/>
    <w:rsid w:val="003F525C"/>
    <w:rsid w:val="00414EF5"/>
    <w:rsid w:val="00433DD3"/>
    <w:rsid w:val="00436DBD"/>
    <w:rsid w:val="0045568F"/>
    <w:rsid w:val="00475205"/>
    <w:rsid w:val="00475AFF"/>
    <w:rsid w:val="0048215B"/>
    <w:rsid w:val="00492991"/>
    <w:rsid w:val="00493E1F"/>
    <w:rsid w:val="004967C4"/>
    <w:rsid w:val="004A17E3"/>
    <w:rsid w:val="004A5123"/>
    <w:rsid w:val="004D1A9F"/>
    <w:rsid w:val="004E6558"/>
    <w:rsid w:val="00500203"/>
    <w:rsid w:val="00504FD7"/>
    <w:rsid w:val="005078E2"/>
    <w:rsid w:val="00552745"/>
    <w:rsid w:val="00552833"/>
    <w:rsid w:val="00557F06"/>
    <w:rsid w:val="00580AE3"/>
    <w:rsid w:val="00581208"/>
    <w:rsid w:val="005A0415"/>
    <w:rsid w:val="005A0C3A"/>
    <w:rsid w:val="005A583B"/>
    <w:rsid w:val="005A6637"/>
    <w:rsid w:val="005B27B7"/>
    <w:rsid w:val="005D4E73"/>
    <w:rsid w:val="005D5C6E"/>
    <w:rsid w:val="005D6FA7"/>
    <w:rsid w:val="005E204D"/>
    <w:rsid w:val="005F0C77"/>
    <w:rsid w:val="00624DCC"/>
    <w:rsid w:val="006349F9"/>
    <w:rsid w:val="00647829"/>
    <w:rsid w:val="00656A96"/>
    <w:rsid w:val="00663791"/>
    <w:rsid w:val="00667CDD"/>
    <w:rsid w:val="00680A89"/>
    <w:rsid w:val="006E0BCE"/>
    <w:rsid w:val="006F1B53"/>
    <w:rsid w:val="007041D2"/>
    <w:rsid w:val="00723724"/>
    <w:rsid w:val="00741447"/>
    <w:rsid w:val="00772A4A"/>
    <w:rsid w:val="00783234"/>
    <w:rsid w:val="0078619E"/>
    <w:rsid w:val="007958D8"/>
    <w:rsid w:val="007976E1"/>
    <w:rsid w:val="007B49A9"/>
    <w:rsid w:val="007B4C62"/>
    <w:rsid w:val="007C228C"/>
    <w:rsid w:val="007C4E1A"/>
    <w:rsid w:val="008007C6"/>
    <w:rsid w:val="0081259D"/>
    <w:rsid w:val="008277C0"/>
    <w:rsid w:val="008435E1"/>
    <w:rsid w:val="00876173"/>
    <w:rsid w:val="00896849"/>
    <w:rsid w:val="008A6B32"/>
    <w:rsid w:val="008B3A39"/>
    <w:rsid w:val="008B590E"/>
    <w:rsid w:val="008C02F0"/>
    <w:rsid w:val="008D0327"/>
    <w:rsid w:val="008D1E7A"/>
    <w:rsid w:val="00901868"/>
    <w:rsid w:val="009163F2"/>
    <w:rsid w:val="00916A64"/>
    <w:rsid w:val="009219AC"/>
    <w:rsid w:val="0093074D"/>
    <w:rsid w:val="00936F90"/>
    <w:rsid w:val="00944DC9"/>
    <w:rsid w:val="00962419"/>
    <w:rsid w:val="00967C65"/>
    <w:rsid w:val="009711F3"/>
    <w:rsid w:val="00981A04"/>
    <w:rsid w:val="00987863"/>
    <w:rsid w:val="009A49ED"/>
    <w:rsid w:val="009B63CD"/>
    <w:rsid w:val="009C156E"/>
    <w:rsid w:val="009C165E"/>
    <w:rsid w:val="009C1B14"/>
    <w:rsid w:val="009C4540"/>
    <w:rsid w:val="009D3D82"/>
    <w:rsid w:val="009D4FD3"/>
    <w:rsid w:val="009F1967"/>
    <w:rsid w:val="009F4E45"/>
    <w:rsid w:val="00A07623"/>
    <w:rsid w:val="00A149F4"/>
    <w:rsid w:val="00A210A4"/>
    <w:rsid w:val="00A23EAF"/>
    <w:rsid w:val="00A2508D"/>
    <w:rsid w:val="00A31B2B"/>
    <w:rsid w:val="00A320B4"/>
    <w:rsid w:val="00A37AFE"/>
    <w:rsid w:val="00A44928"/>
    <w:rsid w:val="00A57351"/>
    <w:rsid w:val="00A63B81"/>
    <w:rsid w:val="00A7673D"/>
    <w:rsid w:val="00A77920"/>
    <w:rsid w:val="00AC393F"/>
    <w:rsid w:val="00AD10C8"/>
    <w:rsid w:val="00AE3407"/>
    <w:rsid w:val="00AE5201"/>
    <w:rsid w:val="00AF05E8"/>
    <w:rsid w:val="00B0148A"/>
    <w:rsid w:val="00B1751B"/>
    <w:rsid w:val="00B267C7"/>
    <w:rsid w:val="00B27973"/>
    <w:rsid w:val="00B428C6"/>
    <w:rsid w:val="00B45E6D"/>
    <w:rsid w:val="00B46860"/>
    <w:rsid w:val="00B508F5"/>
    <w:rsid w:val="00B5663B"/>
    <w:rsid w:val="00B575D5"/>
    <w:rsid w:val="00B6771A"/>
    <w:rsid w:val="00B920D1"/>
    <w:rsid w:val="00B92237"/>
    <w:rsid w:val="00B922EE"/>
    <w:rsid w:val="00BA4260"/>
    <w:rsid w:val="00BA7BF0"/>
    <w:rsid w:val="00BC69F5"/>
    <w:rsid w:val="00BD2E39"/>
    <w:rsid w:val="00BD78A6"/>
    <w:rsid w:val="00BF4A07"/>
    <w:rsid w:val="00C03B4F"/>
    <w:rsid w:val="00C04102"/>
    <w:rsid w:val="00C04B23"/>
    <w:rsid w:val="00C05F99"/>
    <w:rsid w:val="00C06F77"/>
    <w:rsid w:val="00C2285E"/>
    <w:rsid w:val="00C231C7"/>
    <w:rsid w:val="00C27ED1"/>
    <w:rsid w:val="00C37615"/>
    <w:rsid w:val="00C570A9"/>
    <w:rsid w:val="00C6532B"/>
    <w:rsid w:val="00C751B8"/>
    <w:rsid w:val="00C817CC"/>
    <w:rsid w:val="00C829C6"/>
    <w:rsid w:val="00CB6043"/>
    <w:rsid w:val="00CC45C8"/>
    <w:rsid w:val="00CC4A04"/>
    <w:rsid w:val="00CE20CC"/>
    <w:rsid w:val="00CE3E0E"/>
    <w:rsid w:val="00CF1D79"/>
    <w:rsid w:val="00D13F25"/>
    <w:rsid w:val="00D21FA6"/>
    <w:rsid w:val="00D4385A"/>
    <w:rsid w:val="00D52B09"/>
    <w:rsid w:val="00D6384E"/>
    <w:rsid w:val="00D64BB6"/>
    <w:rsid w:val="00D72C34"/>
    <w:rsid w:val="00D72E18"/>
    <w:rsid w:val="00DD0630"/>
    <w:rsid w:val="00DD7119"/>
    <w:rsid w:val="00DE12EA"/>
    <w:rsid w:val="00DE5D13"/>
    <w:rsid w:val="00DE65CA"/>
    <w:rsid w:val="00E04F5C"/>
    <w:rsid w:val="00E139A7"/>
    <w:rsid w:val="00E16FA0"/>
    <w:rsid w:val="00E25627"/>
    <w:rsid w:val="00E31CD0"/>
    <w:rsid w:val="00E33A55"/>
    <w:rsid w:val="00E36797"/>
    <w:rsid w:val="00E379E1"/>
    <w:rsid w:val="00E60F6C"/>
    <w:rsid w:val="00E6149A"/>
    <w:rsid w:val="00E62FA7"/>
    <w:rsid w:val="00E63C01"/>
    <w:rsid w:val="00E67BCD"/>
    <w:rsid w:val="00E7710C"/>
    <w:rsid w:val="00E86082"/>
    <w:rsid w:val="00EB49D4"/>
    <w:rsid w:val="00ED4E53"/>
    <w:rsid w:val="00EE48BF"/>
    <w:rsid w:val="00EE5330"/>
    <w:rsid w:val="00F019F2"/>
    <w:rsid w:val="00F036C2"/>
    <w:rsid w:val="00F0786E"/>
    <w:rsid w:val="00F14B6B"/>
    <w:rsid w:val="00F21FAD"/>
    <w:rsid w:val="00F310E8"/>
    <w:rsid w:val="00F37AA6"/>
    <w:rsid w:val="00F41FDF"/>
    <w:rsid w:val="00F4504C"/>
    <w:rsid w:val="00F5626F"/>
    <w:rsid w:val="00F83355"/>
    <w:rsid w:val="00F846B4"/>
    <w:rsid w:val="00F87E84"/>
    <w:rsid w:val="00F95ADE"/>
    <w:rsid w:val="00FB11B5"/>
    <w:rsid w:val="00FB60F6"/>
    <w:rsid w:val="00FB67FA"/>
    <w:rsid w:val="00FC6920"/>
    <w:rsid w:val="00FD2567"/>
    <w:rsid w:val="00FD783B"/>
    <w:rsid w:val="00FE00A7"/>
    <w:rsid w:val="00FE78F9"/>
    <w:rsid w:val="00FF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52B0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5F0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2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9D7"/>
    <w:rPr>
      <w:rFonts w:ascii="Tahoma" w:hAnsi="Tahoma" w:cs="Tahoma"/>
      <w:sz w:val="16"/>
      <w:szCs w:val="16"/>
    </w:rPr>
  </w:style>
  <w:style w:type="paragraph" w:styleId="a6">
    <w:name w:val="List Paragraph"/>
    <w:basedOn w:val="a"/>
    <w:uiPriority w:val="34"/>
    <w:qFormat/>
    <w:rsid w:val="00475AFF"/>
    <w:pPr>
      <w:ind w:left="720"/>
      <w:contextualSpacing/>
    </w:pPr>
  </w:style>
  <w:style w:type="paragraph" w:styleId="a7">
    <w:name w:val="header"/>
    <w:basedOn w:val="a"/>
    <w:link w:val="a8"/>
    <w:uiPriority w:val="99"/>
    <w:rsid w:val="009307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3074D"/>
    <w:rPr>
      <w:rFonts w:ascii="Times New Roman" w:eastAsia="Times New Roman" w:hAnsi="Times New Roman" w:cs="Times New Roman"/>
      <w:sz w:val="24"/>
      <w:szCs w:val="24"/>
      <w:lang w:eastAsia="ru-RU"/>
    </w:rPr>
  </w:style>
  <w:style w:type="character" w:styleId="a9">
    <w:name w:val="page number"/>
    <w:basedOn w:val="a0"/>
    <w:rsid w:val="0093074D"/>
  </w:style>
  <w:style w:type="paragraph" w:styleId="aa">
    <w:name w:val="footer"/>
    <w:basedOn w:val="a"/>
    <w:link w:val="ab"/>
    <w:uiPriority w:val="99"/>
    <w:unhideWhenUsed/>
    <w:rsid w:val="008968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6849"/>
  </w:style>
  <w:style w:type="character" w:customStyle="1" w:styleId="20">
    <w:name w:val="Заголовок 2 Знак"/>
    <w:basedOn w:val="a0"/>
    <w:link w:val="2"/>
    <w:rsid w:val="00D52B09"/>
    <w:rPr>
      <w:rFonts w:ascii="Times New Roman" w:eastAsia="Times New Roman" w:hAnsi="Times New Roman" w:cs="Times New Roman"/>
      <w:sz w:val="28"/>
      <w:szCs w:val="24"/>
      <w:lang w:eastAsia="ru-RU"/>
    </w:rPr>
  </w:style>
  <w:style w:type="paragraph" w:customStyle="1" w:styleId="14">
    <w:name w:val="Загл.14"/>
    <w:basedOn w:val="a"/>
    <w:rsid w:val="00CE3E0E"/>
    <w:pPr>
      <w:spacing w:after="0" w:line="240" w:lineRule="auto"/>
      <w:jc w:val="center"/>
    </w:pPr>
    <w:rPr>
      <w:rFonts w:ascii="Times New Roman CYR" w:eastAsia="Times New Roman" w:hAnsi="Times New Roman CYR" w:cs="Times New Roman"/>
      <w:b/>
      <w:sz w:val="28"/>
      <w:szCs w:val="20"/>
    </w:rPr>
  </w:style>
  <w:style w:type="paragraph" w:customStyle="1" w:styleId="ConsPlusNormal">
    <w:name w:val="ConsPlusNormal"/>
    <w:rsid w:val="00CE3E0E"/>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5F0C77"/>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5E204D"/>
    <w:rPr>
      <w:color w:val="0000FF" w:themeColor="hyperlink"/>
      <w:u w:val="single"/>
    </w:rPr>
  </w:style>
  <w:style w:type="paragraph" w:styleId="ad">
    <w:name w:val="No Spacing"/>
    <w:uiPriority w:val="1"/>
    <w:qFormat/>
    <w:rsid w:val="00C6532B"/>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52B0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5F0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2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9D7"/>
    <w:rPr>
      <w:rFonts w:ascii="Tahoma" w:hAnsi="Tahoma" w:cs="Tahoma"/>
      <w:sz w:val="16"/>
      <w:szCs w:val="16"/>
    </w:rPr>
  </w:style>
  <w:style w:type="paragraph" w:styleId="a6">
    <w:name w:val="List Paragraph"/>
    <w:basedOn w:val="a"/>
    <w:uiPriority w:val="34"/>
    <w:qFormat/>
    <w:rsid w:val="00475AFF"/>
    <w:pPr>
      <w:ind w:left="720"/>
      <w:contextualSpacing/>
    </w:pPr>
  </w:style>
  <w:style w:type="paragraph" w:styleId="a7">
    <w:name w:val="header"/>
    <w:basedOn w:val="a"/>
    <w:link w:val="a8"/>
    <w:uiPriority w:val="99"/>
    <w:rsid w:val="009307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3074D"/>
    <w:rPr>
      <w:rFonts w:ascii="Times New Roman" w:eastAsia="Times New Roman" w:hAnsi="Times New Roman" w:cs="Times New Roman"/>
      <w:sz w:val="24"/>
      <w:szCs w:val="24"/>
      <w:lang w:eastAsia="ru-RU"/>
    </w:rPr>
  </w:style>
  <w:style w:type="character" w:styleId="a9">
    <w:name w:val="page number"/>
    <w:basedOn w:val="a0"/>
    <w:rsid w:val="0093074D"/>
  </w:style>
  <w:style w:type="paragraph" w:styleId="aa">
    <w:name w:val="footer"/>
    <w:basedOn w:val="a"/>
    <w:link w:val="ab"/>
    <w:uiPriority w:val="99"/>
    <w:unhideWhenUsed/>
    <w:rsid w:val="008968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6849"/>
  </w:style>
  <w:style w:type="character" w:customStyle="1" w:styleId="20">
    <w:name w:val="Заголовок 2 Знак"/>
    <w:basedOn w:val="a0"/>
    <w:link w:val="2"/>
    <w:rsid w:val="00D52B09"/>
    <w:rPr>
      <w:rFonts w:ascii="Times New Roman" w:eastAsia="Times New Roman" w:hAnsi="Times New Roman" w:cs="Times New Roman"/>
      <w:sz w:val="28"/>
      <w:szCs w:val="24"/>
      <w:lang w:eastAsia="ru-RU"/>
    </w:rPr>
  </w:style>
  <w:style w:type="paragraph" w:customStyle="1" w:styleId="14">
    <w:name w:val="Загл.14"/>
    <w:basedOn w:val="a"/>
    <w:rsid w:val="00CE3E0E"/>
    <w:pPr>
      <w:spacing w:after="0" w:line="240" w:lineRule="auto"/>
      <w:jc w:val="center"/>
    </w:pPr>
    <w:rPr>
      <w:rFonts w:ascii="Times New Roman CYR" w:eastAsia="Times New Roman" w:hAnsi="Times New Roman CYR" w:cs="Times New Roman"/>
      <w:b/>
      <w:sz w:val="28"/>
      <w:szCs w:val="20"/>
    </w:rPr>
  </w:style>
  <w:style w:type="paragraph" w:customStyle="1" w:styleId="ConsPlusNormal">
    <w:name w:val="ConsPlusNormal"/>
    <w:rsid w:val="00CE3E0E"/>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5F0C77"/>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5E204D"/>
    <w:rPr>
      <w:color w:val="0000FF" w:themeColor="hyperlink"/>
      <w:u w:val="single"/>
    </w:rPr>
  </w:style>
  <w:style w:type="paragraph" w:styleId="ad">
    <w:name w:val="No Spacing"/>
    <w:uiPriority w:val="1"/>
    <w:qFormat/>
    <w:rsid w:val="00C6532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1218089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EC5C-8A5C-400E-AA4E-87357192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14</TotalTime>
  <Pages>40</Pages>
  <Words>9638</Words>
  <Characters>54939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Милькова Г. А.</dc:creator>
  <cp:lastModifiedBy>Addmn</cp:lastModifiedBy>
  <cp:revision>5</cp:revision>
  <cp:lastPrinted>2020-11-24T12:51:00Z</cp:lastPrinted>
  <dcterms:created xsi:type="dcterms:W3CDTF">2020-12-29T14:04:00Z</dcterms:created>
  <dcterms:modified xsi:type="dcterms:W3CDTF">2021-01-14T13:45:00Z</dcterms:modified>
</cp:coreProperties>
</file>